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9E" w:rsidRPr="003E1F9E" w:rsidRDefault="00B47465" w:rsidP="003E1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Skł</w:t>
      </w:r>
      <w:r w:rsidR="003E1F9E" w:rsidRPr="003E1F9E">
        <w:rPr>
          <w:b/>
          <w:sz w:val="32"/>
          <w:szCs w:val="32"/>
        </w:rPr>
        <w:t>adnia zdania złożonego- sprawdzian</w:t>
      </w:r>
      <w:bookmarkStart w:id="0" w:name="_GoBack"/>
      <w:bookmarkEnd w:id="0"/>
    </w:p>
    <w:p w:rsidR="003E1F9E" w:rsidRDefault="003E1F9E" w:rsidP="003E1F9E">
      <w:pPr>
        <w:jc w:val="center"/>
        <w:rPr>
          <w:b/>
          <w:sz w:val="28"/>
          <w:szCs w:val="28"/>
        </w:rPr>
      </w:pPr>
      <w:r w:rsidRPr="003E1F9E">
        <w:rPr>
          <w:b/>
          <w:sz w:val="28"/>
          <w:szCs w:val="28"/>
        </w:rPr>
        <w:t>Klasa VII</w:t>
      </w:r>
    </w:p>
    <w:p w:rsidR="003E1F9E" w:rsidRPr="003E1F9E" w:rsidRDefault="003E1F9E" w:rsidP="003E1F9E">
      <w:pPr>
        <w:jc w:val="center"/>
        <w:rPr>
          <w:b/>
          <w:color w:val="4472C4" w:themeColor="accent5"/>
          <w:sz w:val="28"/>
          <w:szCs w:val="28"/>
        </w:rPr>
      </w:pPr>
      <w:r w:rsidRPr="003E1F9E">
        <w:rPr>
          <w:b/>
          <w:color w:val="4472C4" w:themeColor="accent5"/>
          <w:sz w:val="28"/>
          <w:szCs w:val="28"/>
        </w:rPr>
        <w:t>Swoje uzupełnienia zapisz niebieską czcionką.</w:t>
      </w:r>
    </w:p>
    <w:p w:rsidR="003E1F9E" w:rsidRPr="003E1F9E" w:rsidRDefault="003E1F9E">
      <w:pPr>
        <w:rPr>
          <w:b/>
        </w:rPr>
      </w:pPr>
      <w:r w:rsidRPr="003E1F9E">
        <w:rPr>
          <w:b/>
        </w:rPr>
        <w:t>1. „Cieszy mnie, że znalazłeś nowych przyjaciół” to zdanie złożone:</w:t>
      </w:r>
    </w:p>
    <w:p w:rsidR="003E1F9E" w:rsidRDefault="003E1F9E">
      <w:r>
        <w:t xml:space="preserve">a) współrzędnie łączne </w:t>
      </w:r>
    </w:p>
    <w:p w:rsidR="003E1F9E" w:rsidRDefault="003E1F9E">
      <w:r>
        <w:t>b) współrzędnie wynikowe</w:t>
      </w:r>
    </w:p>
    <w:p w:rsidR="003E1F9E" w:rsidRDefault="003E1F9E">
      <w:r>
        <w:t xml:space="preserve"> c) podrzędnie podmiotowe </w:t>
      </w:r>
    </w:p>
    <w:p w:rsidR="003E1F9E" w:rsidRPr="003E1F9E" w:rsidRDefault="003E1F9E">
      <w:pPr>
        <w:rPr>
          <w:b/>
        </w:rPr>
      </w:pPr>
      <w:r w:rsidRPr="003E1F9E">
        <w:rPr>
          <w:b/>
        </w:rPr>
        <w:t xml:space="preserve">2. Zdanie „Nie sądziłam, że postąpisz tak nierozważnie” to zdanie złożone: </w:t>
      </w:r>
    </w:p>
    <w:p w:rsidR="003E1F9E" w:rsidRDefault="003E1F9E">
      <w:r>
        <w:t xml:space="preserve">a) współrzędnie rozłączne </w:t>
      </w:r>
    </w:p>
    <w:p w:rsidR="003E1F9E" w:rsidRDefault="003E1F9E">
      <w:r>
        <w:t xml:space="preserve">b) podrzędnie dopełnieniowe </w:t>
      </w:r>
    </w:p>
    <w:p w:rsidR="003E1F9E" w:rsidRDefault="003E1F9E">
      <w:r>
        <w:t xml:space="preserve">c) podrzędnie przydawkowe </w:t>
      </w:r>
    </w:p>
    <w:p w:rsidR="003E1F9E" w:rsidRPr="003E1F9E" w:rsidRDefault="003E1F9E">
      <w:pPr>
        <w:rPr>
          <w:b/>
        </w:rPr>
      </w:pPr>
      <w:r w:rsidRPr="003E1F9E">
        <w:rPr>
          <w:b/>
        </w:rPr>
        <w:t>3. „Jeśli nie dojadę na czas, pójdę na kolejny seans” to zdanie złożone:</w:t>
      </w:r>
    </w:p>
    <w:p w:rsidR="003E1F9E" w:rsidRDefault="003E1F9E">
      <w:r>
        <w:t xml:space="preserve"> a) współrzędnie wynikowe </w:t>
      </w:r>
    </w:p>
    <w:p w:rsidR="003E1F9E" w:rsidRDefault="003E1F9E">
      <w:r>
        <w:t xml:space="preserve">b) podrzędnie okolicznikowe czasu </w:t>
      </w:r>
    </w:p>
    <w:p w:rsidR="003E1F9E" w:rsidRDefault="003E1F9E">
      <w:r>
        <w:t xml:space="preserve">c) podrzędnie okolicznikowe warunku </w:t>
      </w:r>
    </w:p>
    <w:p w:rsidR="003E1F9E" w:rsidRPr="003E1F9E" w:rsidRDefault="003E1F9E">
      <w:pPr>
        <w:rPr>
          <w:b/>
        </w:rPr>
      </w:pPr>
      <w:r w:rsidRPr="003E1F9E">
        <w:rPr>
          <w:b/>
        </w:rPr>
        <w:t xml:space="preserve">4. Które z przytoczonych przysłów ma postać zdania złożonego współrzędnie przeciwstawnego? </w:t>
      </w:r>
    </w:p>
    <w:p w:rsidR="003E1F9E" w:rsidRDefault="003E1F9E">
      <w:r>
        <w:t>a) Miłe złego początki, lecz koniec żałosny.</w:t>
      </w:r>
    </w:p>
    <w:p w:rsidR="003E1F9E" w:rsidRDefault="003E1F9E">
      <w:r>
        <w:t xml:space="preserve">b) Mierz siłę na zamiary, nie zamiar podług sił. </w:t>
      </w:r>
    </w:p>
    <w:p w:rsidR="003E1F9E" w:rsidRDefault="003E1F9E">
      <w:r>
        <w:t xml:space="preserve">c) Miej serce i </w:t>
      </w:r>
      <w:proofErr w:type="spellStart"/>
      <w:r>
        <w:t>patrzaj</w:t>
      </w:r>
      <w:proofErr w:type="spellEnd"/>
      <w:r>
        <w:t xml:space="preserve"> w serce.</w:t>
      </w:r>
    </w:p>
    <w:p w:rsidR="003E1F9E" w:rsidRPr="003E1F9E" w:rsidRDefault="003E1F9E">
      <w:pPr>
        <w:rPr>
          <w:b/>
        </w:rPr>
      </w:pPr>
      <w:r w:rsidRPr="003E1F9E">
        <w:rPr>
          <w:b/>
        </w:rPr>
        <w:t xml:space="preserve">5. „Czuła się zmęczona, dlatego nie ugotowała obiadu, ale zamówiła danie z restauracji” przecinki wydzielają kolejno zdania współrzędnie złożone: </w:t>
      </w:r>
    </w:p>
    <w:p w:rsidR="003E1F9E" w:rsidRDefault="003E1F9E">
      <w:r>
        <w:t xml:space="preserve">a) łączne i rozłączne </w:t>
      </w:r>
    </w:p>
    <w:p w:rsidR="003E1F9E" w:rsidRDefault="003E1F9E">
      <w:r>
        <w:t>b) rozłączne i przeciwstawne</w:t>
      </w:r>
    </w:p>
    <w:p w:rsidR="003E1F9E" w:rsidRDefault="003E1F9E">
      <w:r>
        <w:t xml:space="preserve"> c) wynikowe i przeciwstawne </w:t>
      </w:r>
    </w:p>
    <w:p w:rsidR="003E1F9E" w:rsidRPr="003E1F9E" w:rsidRDefault="003E1F9E">
      <w:pPr>
        <w:rPr>
          <w:b/>
        </w:rPr>
      </w:pPr>
      <w:r w:rsidRPr="003E1F9E">
        <w:rPr>
          <w:b/>
        </w:rPr>
        <w:t xml:space="preserve">6. Które z poniższych stwierdzeń jest nieprawdziwe? </w:t>
      </w:r>
    </w:p>
    <w:p w:rsidR="003E1F9E" w:rsidRDefault="003E1F9E">
      <w:r>
        <w:t xml:space="preserve">a) W zdaniach złożonych podrzędnie zdanie główne to zdanie podrzędne, a w złożonych nadrzędnie – nadrzędne. </w:t>
      </w:r>
    </w:p>
    <w:p w:rsidR="003E1F9E" w:rsidRDefault="003E1F9E">
      <w:r>
        <w:t xml:space="preserve">b) Zdanie podrzędnie złożone dopełnieniowe odpowiada na pytania przypadków, ale nie wszystkich. </w:t>
      </w:r>
    </w:p>
    <w:p w:rsidR="003E1F9E" w:rsidRDefault="003E1F9E">
      <w:r>
        <w:t xml:space="preserve">c) W zdaniach podrzędnie złożonych zdanie określane jest ważniejsze niż zdanie określające. </w:t>
      </w:r>
    </w:p>
    <w:p w:rsidR="003E1F9E" w:rsidRDefault="003E1F9E">
      <w:r>
        <w:t xml:space="preserve">7. Które z poniższych stwierdzeń jest nieprawdziwe? </w:t>
      </w:r>
    </w:p>
    <w:p w:rsidR="003E1F9E" w:rsidRDefault="003E1F9E">
      <w:r>
        <w:lastRenderedPageBreak/>
        <w:t xml:space="preserve">a) Zdanie współrzędnie złożone łączne można poznać m.in. po spójnikach „więc”, „zatem” lub „toteż”. </w:t>
      </w:r>
    </w:p>
    <w:p w:rsidR="003E1F9E" w:rsidRDefault="003E1F9E">
      <w:r>
        <w:t xml:space="preserve">b) Jeśli dwa zdania składowe rozdziela spójnik „a”, na pewno mamy do czynienia ze zdaniem współrzędnie złożonym przeciwstawnym. </w:t>
      </w:r>
    </w:p>
    <w:p w:rsidR="003E1F9E" w:rsidRDefault="003E1F9E">
      <w:r>
        <w:t xml:space="preserve">c) W zdaniu złożonym współrzędnie żadne ze zdań składowych nie określa drugiego. </w:t>
      </w:r>
    </w:p>
    <w:p w:rsidR="003E1F9E" w:rsidRPr="003E1F9E" w:rsidRDefault="003E1F9E">
      <w:pPr>
        <w:rPr>
          <w:b/>
        </w:rPr>
      </w:pPr>
      <w:r w:rsidRPr="003E1F9E">
        <w:rPr>
          <w:b/>
        </w:rPr>
        <w:t xml:space="preserve">8. Do zdania: „Nagle usłyszeliśmy hałas” dopisz dowolne zdanie składowe, tak by utworzyć zdanie złożone: </w:t>
      </w:r>
    </w:p>
    <w:p w:rsidR="003E1F9E" w:rsidRDefault="003E1F9E">
      <w:r>
        <w:t>a) współrzędnie łączne:</w:t>
      </w:r>
    </w:p>
    <w:p w:rsidR="003E1F9E" w:rsidRDefault="003E1F9E">
      <w:r>
        <w:t>b) współrzędnie wynikowe:</w:t>
      </w:r>
    </w:p>
    <w:p w:rsidR="003E1F9E" w:rsidRDefault="003E1F9E">
      <w:r>
        <w:t>c) okolicznikowe przyczyny:</w:t>
      </w:r>
    </w:p>
    <w:p w:rsidR="003E1F9E" w:rsidRPr="003E1F9E" w:rsidRDefault="003E1F9E">
      <w:pPr>
        <w:rPr>
          <w:b/>
        </w:rPr>
      </w:pPr>
      <w:r w:rsidRPr="003E1F9E">
        <w:rPr>
          <w:b/>
        </w:rPr>
        <w:t xml:space="preserve"> 9. Który zestaw zawiera wyłącznie zdania złożone współrzędnie? </w:t>
      </w:r>
    </w:p>
    <w:p w:rsidR="003E1F9E" w:rsidRDefault="003E1F9E" w:rsidP="003E1F9E">
      <w:pPr>
        <w:spacing w:after="0" w:line="240" w:lineRule="auto"/>
      </w:pPr>
      <w:r>
        <w:t xml:space="preserve">a) Oczy mi się kleiły, ale doczytałem powieść do końca; </w:t>
      </w:r>
    </w:p>
    <w:p w:rsidR="003E1F9E" w:rsidRDefault="003E1F9E" w:rsidP="003E1F9E">
      <w:pPr>
        <w:spacing w:after="0" w:line="240" w:lineRule="auto"/>
      </w:pPr>
      <w:r>
        <w:t xml:space="preserve">Śmiałem się z dowcipu, który znalazłem w </w:t>
      </w:r>
      <w:proofErr w:type="spellStart"/>
      <w:r>
        <w:t>internecie</w:t>
      </w:r>
      <w:proofErr w:type="spellEnd"/>
      <w:r>
        <w:t xml:space="preserve">; </w:t>
      </w:r>
    </w:p>
    <w:p w:rsidR="003E1F9E" w:rsidRDefault="003E1F9E" w:rsidP="003E1F9E">
      <w:pPr>
        <w:spacing w:after="0" w:line="240" w:lineRule="auto"/>
      </w:pPr>
      <w:r>
        <w:t xml:space="preserve">Nie wziąłem zeszytu, więc musiałem wrócić do domu. </w:t>
      </w:r>
    </w:p>
    <w:p w:rsidR="003E1F9E" w:rsidRDefault="003E1F9E" w:rsidP="003E1F9E">
      <w:pPr>
        <w:spacing w:after="0" w:line="240" w:lineRule="auto"/>
      </w:pPr>
    </w:p>
    <w:p w:rsidR="003E1F9E" w:rsidRDefault="003E1F9E" w:rsidP="003E1F9E">
      <w:pPr>
        <w:spacing w:after="0" w:line="240" w:lineRule="auto"/>
      </w:pPr>
      <w:r>
        <w:t xml:space="preserve">b) Zrobię szybko ćwiczenia i przyjdę do ciebie; </w:t>
      </w:r>
    </w:p>
    <w:p w:rsidR="003E1F9E" w:rsidRDefault="003E1F9E" w:rsidP="003E1F9E">
      <w:pPr>
        <w:spacing w:after="0" w:line="240" w:lineRule="auto"/>
      </w:pPr>
      <w:r>
        <w:t xml:space="preserve">Nie wiem, jaką ocenę dostałem; </w:t>
      </w:r>
    </w:p>
    <w:p w:rsidR="003E1F9E" w:rsidRDefault="003E1F9E" w:rsidP="003E1F9E">
      <w:pPr>
        <w:spacing w:after="0" w:line="240" w:lineRule="auto"/>
      </w:pPr>
      <w:r>
        <w:t xml:space="preserve">Rano padało, ale teraz jest piękna pogoda. </w:t>
      </w:r>
    </w:p>
    <w:p w:rsidR="003E1F9E" w:rsidRDefault="003E1F9E" w:rsidP="003E1F9E">
      <w:pPr>
        <w:spacing w:after="0" w:line="240" w:lineRule="auto"/>
      </w:pPr>
    </w:p>
    <w:p w:rsidR="003E1F9E" w:rsidRDefault="003E1F9E" w:rsidP="003E1F9E">
      <w:pPr>
        <w:spacing w:after="0" w:line="240" w:lineRule="auto"/>
      </w:pPr>
      <w:r>
        <w:t>c) Zrobię sobie śniadanie albo zjem coś w mieście;</w:t>
      </w:r>
    </w:p>
    <w:p w:rsidR="003E1F9E" w:rsidRDefault="003E1F9E" w:rsidP="003E1F9E">
      <w:pPr>
        <w:spacing w:after="0" w:line="240" w:lineRule="auto"/>
      </w:pPr>
      <w:r>
        <w:t xml:space="preserve"> Lubię czytać, więc często zaglądam do biblioteki; </w:t>
      </w:r>
    </w:p>
    <w:p w:rsidR="003E1F9E" w:rsidRDefault="003E1F9E" w:rsidP="003E1F9E">
      <w:pPr>
        <w:spacing w:after="0" w:line="240" w:lineRule="auto"/>
      </w:pPr>
      <w:r>
        <w:t xml:space="preserve">Pójdziesz do niego czy zostaniesz ze mną? </w:t>
      </w:r>
    </w:p>
    <w:p w:rsidR="003E1F9E" w:rsidRDefault="003E1F9E" w:rsidP="003E1F9E">
      <w:pPr>
        <w:spacing w:after="0" w:line="240" w:lineRule="auto"/>
      </w:pPr>
    </w:p>
    <w:p w:rsidR="003E1F9E" w:rsidRPr="003E1F9E" w:rsidRDefault="003E1F9E">
      <w:pPr>
        <w:rPr>
          <w:b/>
        </w:rPr>
      </w:pPr>
      <w:r w:rsidRPr="003E1F9E">
        <w:rPr>
          <w:b/>
        </w:rPr>
        <w:t xml:space="preserve">10. Określ rodzaj zdania złożonego (przy podrzędnym okolicznikowych podaj konkretny typ): </w:t>
      </w:r>
    </w:p>
    <w:p w:rsidR="003E1F9E" w:rsidRDefault="003E1F9E">
      <w:r>
        <w:t xml:space="preserve">a) Dbała o to, by jej zeszyty wyglądały estetycznie. </w:t>
      </w:r>
    </w:p>
    <w:p w:rsidR="003E1F9E" w:rsidRDefault="003E1F9E">
      <w:r>
        <w:t xml:space="preserve">b) Być albo nie być. </w:t>
      </w:r>
    </w:p>
    <w:p w:rsidR="003E1F9E" w:rsidRDefault="003E1F9E">
      <w:r>
        <w:t xml:space="preserve">c) Będę w przyszłości miał dobrą pracę, jeśli teraz mądrze wybiorę studia. </w:t>
      </w:r>
    </w:p>
    <w:p w:rsidR="003E1F9E" w:rsidRDefault="003E1F9E">
      <w:r>
        <w:t xml:space="preserve">d) Oczy mi się kleiły, ale doczytałem powieść do końca. </w:t>
      </w:r>
    </w:p>
    <w:p w:rsidR="003E1F9E" w:rsidRDefault="003E1F9E">
      <w:r>
        <w:t>e) Kto ma przyjaciół, jest bogaczem.</w:t>
      </w:r>
    </w:p>
    <w:p w:rsidR="003E1F9E" w:rsidRDefault="003E1F9E">
      <w:r>
        <w:t xml:space="preserve"> f) Wtedy nie był jeszcze tym, kim jest dziś. </w:t>
      </w:r>
    </w:p>
    <w:p w:rsidR="003E1F9E" w:rsidRDefault="003E1F9E">
      <w:r>
        <w:t xml:space="preserve">g) Przestraszyłem się, dlatego uciekłem. </w:t>
      </w:r>
    </w:p>
    <w:p w:rsidR="003E1F9E" w:rsidRDefault="003E1F9E">
      <w:r>
        <w:t>h) Dlatego uciekłem, że się przestraszyłem.</w:t>
      </w:r>
    </w:p>
    <w:p w:rsidR="003E1F9E" w:rsidRDefault="003E1F9E">
      <w:r>
        <w:t xml:space="preserve"> i) Chciał zostać w domu, tak bardzo się obawiał kartkówki. </w:t>
      </w:r>
    </w:p>
    <w:p w:rsidR="003E1F9E" w:rsidRDefault="003E1F9E">
      <w:r>
        <w:t xml:space="preserve">j) Zaczął wstawać z łóżka, zatem był silniejszy. </w:t>
      </w:r>
    </w:p>
    <w:p w:rsidR="003E1F9E" w:rsidRDefault="003E1F9E">
      <w:r>
        <w:t xml:space="preserve">k) Poznała wreszcie chłopaka, o którym opowiadała jej koleżanka. </w:t>
      </w:r>
    </w:p>
    <w:p w:rsidR="003E1F9E" w:rsidRDefault="003E1F9E">
      <w:r>
        <w:t xml:space="preserve">l) Jak sobie </w:t>
      </w:r>
      <w:proofErr w:type="spellStart"/>
      <w:r>
        <w:t>pościelesz</w:t>
      </w:r>
      <w:proofErr w:type="spellEnd"/>
      <w:r>
        <w:t>, tak się wyśpisz.</w:t>
      </w:r>
    </w:p>
    <w:p w:rsidR="0022341F" w:rsidRDefault="003E1F9E">
      <w:r>
        <w:t>m) Ani nie odrobiłeś pracy domowej, ani nie posprzątałeś w pokoju.</w:t>
      </w:r>
    </w:p>
    <w:sectPr w:rsidR="0022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0"/>
    <w:rsid w:val="0022341F"/>
    <w:rsid w:val="00306B15"/>
    <w:rsid w:val="003E1F9E"/>
    <w:rsid w:val="00B47465"/>
    <w:rsid w:val="00D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8364A-97E8-48C7-B173-50A7D739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Gałązka</dc:creator>
  <cp:keywords/>
  <dc:description/>
  <cp:lastModifiedBy>Dorota Gałązka</cp:lastModifiedBy>
  <cp:revision>3</cp:revision>
  <dcterms:created xsi:type="dcterms:W3CDTF">2020-04-07T19:10:00Z</dcterms:created>
  <dcterms:modified xsi:type="dcterms:W3CDTF">2020-04-16T08:11:00Z</dcterms:modified>
</cp:coreProperties>
</file>