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3DB5B" w14:textId="77777777" w:rsidR="00CB5AE7" w:rsidRPr="00CB5AE7" w:rsidRDefault="00CB5AE7" w:rsidP="00CB5AE7">
      <w:pPr>
        <w:spacing w:after="0" w:line="240" w:lineRule="auto"/>
        <w:textAlignment w:val="bottom"/>
        <w:rPr>
          <w:rFonts w:ascii="Helvetica" w:eastAsia="Times New Roman" w:hAnsi="Helvetica" w:cs="Helvetica"/>
          <w:color w:val="333333"/>
          <w:sz w:val="25"/>
          <w:szCs w:val="25"/>
          <w:lang w:eastAsia="pl-PL"/>
        </w:rPr>
      </w:pPr>
      <w:r w:rsidRPr="00CB5AE7">
        <w:rPr>
          <w:rFonts w:ascii="Helvetica" w:eastAsia="Times New Roman" w:hAnsi="Helvetica" w:cs="Helvetica"/>
          <w:color w:val="C07B00"/>
          <w:sz w:val="30"/>
          <w:szCs w:val="30"/>
          <w:lang w:eastAsia="pl-PL"/>
        </w:rPr>
        <w:t>Wtorek, 26 maja</w:t>
      </w:r>
      <w:r w:rsidRPr="00CB5AE7">
        <w:rPr>
          <w:rFonts w:ascii="Helvetica" w:eastAsia="Times New Roman" w:hAnsi="Helvetica" w:cs="Helvetica"/>
          <w:noProof/>
          <w:color w:val="333333"/>
          <w:sz w:val="25"/>
          <w:szCs w:val="25"/>
          <w:lang w:eastAsia="pl-PL"/>
        </w:rPr>
        <w:drawing>
          <wp:inline distT="0" distB="0" distL="0" distR="0" wp14:anchorId="66BC56F6" wp14:editId="62610CCF">
            <wp:extent cx="5859780" cy="352806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 w:rsidRPr="00CB5AE7">
          <w:rPr>
            <w:rFonts w:ascii="Helvetica" w:eastAsia="Times New Roman" w:hAnsi="Helvetica" w:cs="Helvetica"/>
            <w:i/>
            <w:iCs/>
            <w:color w:val="EEEEEE"/>
            <w:sz w:val="15"/>
            <w:szCs w:val="15"/>
            <w:lang w:eastAsia="pl-PL"/>
          </w:rPr>
          <w:t xml:space="preserve">Photo by </w:t>
        </w:r>
        <w:proofErr w:type="spellStart"/>
        <w:r w:rsidRPr="00CB5AE7">
          <w:rPr>
            <w:rFonts w:ascii="Helvetica" w:eastAsia="Times New Roman" w:hAnsi="Helvetica" w:cs="Helvetica"/>
            <w:i/>
            <w:iCs/>
            <w:color w:val="EEEEEE"/>
            <w:sz w:val="15"/>
            <w:szCs w:val="15"/>
            <w:lang w:eastAsia="pl-PL"/>
          </w:rPr>
          <w:t>matheuslotero</w:t>
        </w:r>
        <w:proofErr w:type="spellEnd"/>
      </w:hyperlink>
    </w:p>
    <w:p w14:paraId="37A32872" w14:textId="77777777" w:rsidR="00CB5AE7" w:rsidRPr="00CB5AE7" w:rsidRDefault="00CB5AE7" w:rsidP="00CB5AE7">
      <w:pPr>
        <w:spacing w:after="150" w:line="240" w:lineRule="auto"/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</w:pPr>
      <w:r w:rsidRPr="00CB5AE7">
        <w:rPr>
          <w:rFonts w:ascii="Helvetica" w:eastAsia="Times New Roman" w:hAnsi="Helvetica" w:cs="Helvetica"/>
          <w:b/>
          <w:bCs/>
          <w:color w:val="444455"/>
          <w:sz w:val="24"/>
          <w:szCs w:val="24"/>
          <w:lang w:eastAsia="pl-PL"/>
        </w:rPr>
        <w:t>Dzień Matki</w:t>
      </w: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> to święto na cześć wszystkich matek obchodzone w wielu krajach świata. Jego współczesna forma zapoczątkowana została w Stanach Zjednoczonych na początku XX wieku, gdzie obchodzone jest w drugą niedzielę maja. W Polsce święto to, wypadające 26 maja, obchodzono pierwszy raz w 1914 roku w Krakowie.</w:t>
      </w:r>
    </w:p>
    <w:p w14:paraId="095376F5" w14:textId="77777777" w:rsidR="00CB5AE7" w:rsidRPr="00CB5AE7" w:rsidRDefault="00CB5AE7" w:rsidP="00CB5AE7">
      <w:pPr>
        <w:spacing w:before="375" w:after="0" w:line="240" w:lineRule="auto"/>
        <w:ind w:left="375" w:right="300"/>
        <w:outlineLvl w:val="2"/>
        <w:rPr>
          <w:rFonts w:ascii="Times" w:eastAsia="Times New Roman" w:hAnsi="Times" w:cs="Times"/>
          <w:color w:val="000000"/>
          <w:sz w:val="32"/>
          <w:szCs w:val="32"/>
          <w:lang w:eastAsia="pl-PL"/>
        </w:rPr>
      </w:pPr>
      <w:r w:rsidRPr="00CB5AE7">
        <w:rPr>
          <w:rFonts w:ascii="Times" w:eastAsia="Times New Roman" w:hAnsi="Times" w:cs="Times"/>
          <w:color w:val="000000"/>
          <w:sz w:val="32"/>
          <w:szCs w:val="32"/>
          <w:lang w:eastAsia="pl-PL"/>
        </w:rPr>
        <w:t>Krótka geneza</w:t>
      </w:r>
    </w:p>
    <w:p w14:paraId="62074ACD" w14:textId="77777777" w:rsidR="00CB5AE7" w:rsidRPr="00CB5AE7" w:rsidRDefault="00CB5AE7" w:rsidP="00CB5AE7">
      <w:pPr>
        <w:spacing w:after="150" w:line="240" w:lineRule="auto"/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</w:pP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 xml:space="preserve">Chociaż współczesna forma święta jest stosunkowo młoda, to w różnych kulturach na przestrzeni wieków istniały święta poświęcone zarówno macierzyństwu, jak i płodności. Starożytne kultury miały własne święta ku czci matek, często reprezentowanych przez boginie-matki, symbole płodności i urodzaju. </w:t>
      </w:r>
      <w:proofErr w:type="spellStart"/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>Frygowie</w:t>
      </w:r>
      <w:proofErr w:type="spellEnd"/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 xml:space="preserve"> obchodzili święto poświęcone Kybele -- bogini płodności, urodzaju, wiosny i miast obronnych, Bogini Matce. U Greków podobną rolę pełniła Reja (także Rea), a zwyczaj ten został przejęty przez Rzymian i dostosowany do ich panteonu bóstw. Niektóre ze starożytnych obchodów przetrwały do dziś, np. w Indiach, w tradycji hinduskiej ważną rolę odgrywa święto </w:t>
      </w:r>
      <w:proofErr w:type="spellStart"/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>Durgapudźa</w:t>
      </w:r>
      <w:proofErr w:type="spellEnd"/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 xml:space="preserve">, czyli obchody ku czci bogini </w:t>
      </w:r>
      <w:proofErr w:type="spellStart"/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>Durgi</w:t>
      </w:r>
      <w:proofErr w:type="spellEnd"/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>.</w:t>
      </w:r>
    </w:p>
    <w:p w14:paraId="4CCD8459" w14:textId="77777777" w:rsidR="00CB5AE7" w:rsidRPr="00CB5AE7" w:rsidRDefault="00CB5AE7" w:rsidP="00CB5AE7">
      <w:pPr>
        <w:spacing w:after="150" w:line="240" w:lineRule="auto"/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</w:pP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 xml:space="preserve">W XVI wieku rozwinął się zwyczaj odwiedzania rodzinnych stron i brania udziału w mszy odprawianej w ,,kościele-matce'' w czwartą niedzielę Wielkiego Postu, tzw. </w:t>
      </w:r>
      <w:proofErr w:type="spellStart"/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>Laetare</w:t>
      </w:r>
      <w:proofErr w:type="spellEnd"/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 xml:space="preserve">, czyli z łac. radować się. W </w:t>
      </w:r>
      <w:proofErr w:type="spellStart"/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>Angli</w:t>
      </w:r>
      <w:proofErr w:type="spellEnd"/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 xml:space="preserve"> niedzielę tą nazywano </w:t>
      </w:r>
      <w:proofErr w:type="spellStart"/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>Mothering</w:t>
      </w:r>
      <w:proofErr w:type="spellEnd"/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 xml:space="preserve"> </w:t>
      </w:r>
      <w:proofErr w:type="spellStart"/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>Sunday</w:t>
      </w:r>
      <w:proofErr w:type="spellEnd"/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>. Wizyta w rodzinnych stronach wiązała się, oczywiście, z odwiedzinami rodzinnego domu, spotkaniem z matką i ojcem.</w:t>
      </w:r>
    </w:p>
    <w:p w14:paraId="035B1710" w14:textId="77777777" w:rsidR="00CB5AE7" w:rsidRPr="00CB5AE7" w:rsidRDefault="00CB5AE7" w:rsidP="00CB5AE7">
      <w:pPr>
        <w:spacing w:after="150" w:line="240" w:lineRule="auto"/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</w:pP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 xml:space="preserve">Jak wspomniano, współczesna forma święta wywodzi się ze Stanów Zjednoczonych Ameryki i została zapoczątkowana za sprawą Anny Jarvis z Filadelfii, która zorganizowała 12 maja 1907 r. nabożeństwo na cześć swojej zmarłej matki, działaczki na rzecz kobiet. Przeprowadzona przez nią kampania mająca na celu popularyzację obchodów Dnia Matki przyniosła spodziewany rezultat i już po kilku </w:t>
      </w: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lastRenderedPageBreak/>
        <w:t xml:space="preserve">latach większość stanów obchodziła to święto w drugą niedzielę maja, a w 1914 r. prezydent </w:t>
      </w:r>
      <w:proofErr w:type="spellStart"/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>Woodrow</w:t>
      </w:r>
      <w:proofErr w:type="spellEnd"/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 xml:space="preserve"> Wilson uczynił je świętem państwowym. Początkowo święto to miało na celu szczególne uszanowanie matki, docenienie jej wysiłków włożonych w wychowanie dzieci, jednak szybko uległo komercjalizacji w postaci zwyczajów wysyłania kartek z życzeniami i kupowania kwiatów, czy prezentów.</w:t>
      </w:r>
    </w:p>
    <w:p w14:paraId="58907449" w14:textId="77777777" w:rsidR="00CB5AE7" w:rsidRPr="00CB5AE7" w:rsidRDefault="00CB5AE7" w:rsidP="00CB5AE7">
      <w:pPr>
        <w:spacing w:before="375" w:after="0" w:line="240" w:lineRule="auto"/>
        <w:ind w:left="375" w:right="300"/>
        <w:outlineLvl w:val="2"/>
        <w:rPr>
          <w:rFonts w:ascii="Times" w:eastAsia="Times New Roman" w:hAnsi="Times" w:cs="Times"/>
          <w:color w:val="000000"/>
          <w:sz w:val="32"/>
          <w:szCs w:val="32"/>
          <w:lang w:eastAsia="pl-PL"/>
        </w:rPr>
      </w:pPr>
      <w:r w:rsidRPr="00CB5AE7">
        <w:rPr>
          <w:rFonts w:ascii="Times" w:eastAsia="Times New Roman" w:hAnsi="Times" w:cs="Times"/>
          <w:color w:val="000000"/>
          <w:sz w:val="32"/>
          <w:szCs w:val="32"/>
          <w:lang w:eastAsia="pl-PL"/>
        </w:rPr>
        <w:t>Podsumowanie</w:t>
      </w:r>
    </w:p>
    <w:p w14:paraId="38CA0C8E" w14:textId="77777777" w:rsidR="00CB5AE7" w:rsidRPr="00CB5AE7" w:rsidRDefault="00CB5AE7" w:rsidP="00CB5AE7">
      <w:pPr>
        <w:spacing w:after="150" w:line="240" w:lineRule="auto"/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</w:pP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>Niezależnie od tego, czy ulegniemy komercyjnej stronie Dnia Matki z pewnością warto pamiętać w tym dniu o swojej kochanej mamie i złożyć jej życzenia, podziękowania za ogrom poniesionego przez nią trudu. Oczywiście, bukiet kwiatów, czy drobny upominek będzie mimo wszystko miłym dodatkiem do życzeń.</w:t>
      </w:r>
    </w:p>
    <w:p w14:paraId="3A507CFA" w14:textId="77777777" w:rsidR="00CB5AE7" w:rsidRPr="00CB5AE7" w:rsidRDefault="00CB5AE7" w:rsidP="00CB5AE7">
      <w:pPr>
        <w:spacing w:after="150" w:line="240" w:lineRule="auto"/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</w:pP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>Na zakończenie piękny wiersz o niestrudzonej matczynej miłości.</w:t>
      </w:r>
    </w:p>
    <w:p w14:paraId="3CD7510C" w14:textId="77777777" w:rsidR="00CB5AE7" w:rsidRPr="00CB5AE7" w:rsidRDefault="00CB5AE7" w:rsidP="00CB5AE7">
      <w:pPr>
        <w:spacing w:after="150" w:line="240" w:lineRule="auto"/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</w:pPr>
      <w:r w:rsidRPr="00CB5AE7">
        <w:rPr>
          <w:rFonts w:ascii="Helvetica" w:eastAsia="Times New Roman" w:hAnsi="Helvetica" w:cs="Helvetica"/>
          <w:b/>
          <w:bCs/>
          <w:color w:val="444455"/>
          <w:sz w:val="24"/>
          <w:szCs w:val="24"/>
          <w:lang w:eastAsia="pl-PL"/>
        </w:rPr>
        <w:t>To matka?</w:t>
      </w: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br/>
      </w:r>
      <w:r w:rsidRPr="00CB5AE7">
        <w:rPr>
          <w:rFonts w:ascii="Helvetica" w:eastAsia="Times New Roman" w:hAnsi="Helvetica" w:cs="Helvetica"/>
          <w:i/>
          <w:iCs/>
          <w:color w:val="444455"/>
          <w:sz w:val="24"/>
          <w:szCs w:val="24"/>
          <w:lang w:eastAsia="pl-PL"/>
        </w:rPr>
        <w:t>(Karol Wojtyła)</w:t>
      </w:r>
    </w:p>
    <w:p w14:paraId="2B4D051D" w14:textId="77777777" w:rsidR="00CB5AE7" w:rsidRPr="00CB5AE7" w:rsidRDefault="00CB5AE7" w:rsidP="00CB5AE7">
      <w:pPr>
        <w:spacing w:after="150" w:line="240" w:lineRule="auto"/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</w:pP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>Choć posiwiały ciemne jej sploty,</w:t>
      </w: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br/>
        <w:t>Chociaż zmarszczkami twarz jej pokryta,</w:t>
      </w: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br/>
        <w:t>Chociaż wdzięk lekki straciły kroki,</w:t>
      </w: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br/>
        <w:t>Lecz w oczach tenże uśmiech zakwita,</w:t>
      </w:r>
    </w:p>
    <w:p w14:paraId="44C9F583" w14:textId="77777777" w:rsidR="00CB5AE7" w:rsidRPr="00CB5AE7" w:rsidRDefault="00CB5AE7" w:rsidP="00CB5AE7">
      <w:pPr>
        <w:spacing w:after="150" w:line="240" w:lineRule="auto"/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</w:pP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>Ta sama miłość w sercu jej płonie,</w:t>
      </w: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br/>
        <w:t>Co wiek swój, słabość, zapomnieć każe,</w:t>
      </w: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br/>
        <w:t>Tylko do dzieci wyciąga dłonie,</w:t>
      </w: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br/>
        <w:t>I wszystko oddać gotowa w darze.</w:t>
      </w:r>
    </w:p>
    <w:p w14:paraId="12DC837A" w14:textId="77777777" w:rsidR="00CB5AE7" w:rsidRPr="00CB5AE7" w:rsidRDefault="00CB5AE7" w:rsidP="00CB5AE7">
      <w:pPr>
        <w:spacing w:after="150" w:line="240" w:lineRule="auto"/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</w:pP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>I choć na nogach ledwo się słania,</w:t>
      </w: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br/>
        <w:t>Mnie spocząć każe, "... boś ty zmęczona,</w:t>
      </w: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br/>
        <w:t>Ty tyle dzisiaj miałaś biegania..."</w:t>
      </w: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br/>
        <w:t>I tuli dziecko swoje w ramionach.</w:t>
      </w:r>
    </w:p>
    <w:p w14:paraId="30AC8D7A" w14:textId="77777777" w:rsidR="00CB5AE7" w:rsidRPr="00CB5AE7" w:rsidRDefault="00CB5AE7" w:rsidP="00CB5AE7">
      <w:pPr>
        <w:spacing w:after="150" w:line="240" w:lineRule="auto"/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</w:pP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t>I zawsze czujna, ciągle gotowa</w:t>
      </w: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br/>
        <w:t>Pomagać dzieciom swym do ostatka,</w:t>
      </w: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br/>
        <w:t>Miłość swą w czyny zdobi, nie w słowa -</w:t>
      </w:r>
      <w:r w:rsidRPr="00CB5AE7">
        <w:rPr>
          <w:rFonts w:ascii="Helvetica" w:eastAsia="Times New Roman" w:hAnsi="Helvetica" w:cs="Helvetica"/>
          <w:color w:val="444455"/>
          <w:sz w:val="24"/>
          <w:szCs w:val="24"/>
          <w:lang w:eastAsia="pl-PL"/>
        </w:rPr>
        <w:br/>
        <w:t>- To ma jedyna, najdroższa matka!</w:t>
      </w:r>
    </w:p>
    <w:p w14:paraId="525D253A" w14:textId="77777777" w:rsidR="00F70A99" w:rsidRDefault="00F70A99"/>
    <w:sectPr w:rsidR="00F7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E7"/>
    <w:rsid w:val="00CB5AE7"/>
    <w:rsid w:val="00F7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7737"/>
  <w15:chartTrackingRefBased/>
  <w15:docId w15:val="{CAA312BB-F8F9-45C3-B9FD-D6D3787F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ickr.com/photos/matheuslotero/693884501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Dymicka</dc:creator>
  <cp:keywords/>
  <dc:description/>
  <cp:lastModifiedBy>Hanna Dymicka</cp:lastModifiedBy>
  <cp:revision>1</cp:revision>
  <dcterms:created xsi:type="dcterms:W3CDTF">2020-05-27T10:13:00Z</dcterms:created>
  <dcterms:modified xsi:type="dcterms:W3CDTF">2020-05-27T10:13:00Z</dcterms:modified>
</cp:coreProperties>
</file>