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CA" w:rsidRDefault="00E73ACA" w:rsidP="00E73ACA">
      <w:pPr>
        <w:autoSpaceDE w:val="0"/>
        <w:autoSpaceDN w:val="0"/>
        <w:adjustRightInd w:val="0"/>
        <w:spacing w:after="0" w:line="240" w:lineRule="auto"/>
        <w:rPr>
          <w:rFonts w:ascii="Georgia" w:hAnsi="Georgia" w:cs="TimeIbisEE-Roman"/>
          <w:b/>
          <w:sz w:val="28"/>
          <w:szCs w:val="28"/>
        </w:rPr>
      </w:pPr>
      <w:r w:rsidRPr="00E73ACA">
        <w:rPr>
          <w:rFonts w:ascii="Georgia" w:hAnsi="Georgia" w:cs="TimeIbisEE-Roman"/>
          <w:b/>
          <w:sz w:val="28"/>
          <w:szCs w:val="28"/>
        </w:rPr>
        <w:t>Komentarz do prezentacji</w:t>
      </w:r>
    </w:p>
    <w:p w:rsidR="00E73ACA" w:rsidRPr="00E73ACA" w:rsidRDefault="00E73ACA" w:rsidP="00E73ACA">
      <w:pPr>
        <w:autoSpaceDE w:val="0"/>
        <w:autoSpaceDN w:val="0"/>
        <w:adjustRightInd w:val="0"/>
        <w:spacing w:after="0" w:line="240" w:lineRule="auto"/>
        <w:rPr>
          <w:rFonts w:ascii="Georgia" w:hAnsi="Georgia" w:cs="TimeIbisEE-Roman"/>
          <w:b/>
          <w:sz w:val="28"/>
          <w:szCs w:val="28"/>
        </w:rPr>
      </w:pPr>
    </w:p>
    <w:p w:rsidR="00E73ACA" w:rsidRPr="00E73ACA" w:rsidRDefault="00E73ACA" w:rsidP="00E73AC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IbisEE-Roman"/>
          <w:sz w:val="28"/>
          <w:szCs w:val="28"/>
        </w:rPr>
      </w:pPr>
      <w:r w:rsidRPr="00E73ACA">
        <w:rPr>
          <w:rFonts w:ascii="Georgia" w:hAnsi="Georgia" w:cs="TimeIbisEE-Roman"/>
          <w:sz w:val="28"/>
          <w:szCs w:val="28"/>
        </w:rPr>
        <w:t>Zapraszam was na niezwykłą wycieczkę, będzie to podróż do naszej Mamy</w:t>
      </w:r>
      <w:r>
        <w:rPr>
          <w:rFonts w:ascii="Georgia" w:hAnsi="Georgia" w:cs="TimeIbisEE-Roman"/>
          <w:sz w:val="28"/>
          <w:szCs w:val="28"/>
        </w:rPr>
        <w:t xml:space="preserve"> </w:t>
      </w:r>
      <w:r w:rsidRPr="00E73ACA">
        <w:rPr>
          <w:rFonts w:ascii="Georgia" w:hAnsi="Georgia" w:cs="TimeIbisEE-Roman"/>
          <w:sz w:val="28"/>
          <w:szCs w:val="28"/>
        </w:rPr>
        <w:t>zwanej Czarną Madonną. Wyobraźcie sobie, że kilka lub kilkanaście dni</w:t>
      </w:r>
      <w:r>
        <w:rPr>
          <w:rFonts w:ascii="Georgia" w:hAnsi="Georgia" w:cs="TimeIbisEE-Roman"/>
          <w:sz w:val="28"/>
          <w:szCs w:val="28"/>
        </w:rPr>
        <w:t xml:space="preserve"> </w:t>
      </w:r>
      <w:r w:rsidRPr="00E73ACA">
        <w:rPr>
          <w:rFonts w:ascii="Georgia" w:hAnsi="Georgia" w:cs="TimeIbisEE-Roman"/>
          <w:sz w:val="28"/>
          <w:szCs w:val="28"/>
        </w:rPr>
        <w:t>wędrowaliście na Jasną Górę. Każdego dnia musieliście przejść kilkadziesiąt</w:t>
      </w:r>
      <w:r>
        <w:rPr>
          <w:rFonts w:ascii="Georgia" w:hAnsi="Georgia" w:cs="TimeIbisEE-Roman"/>
          <w:sz w:val="28"/>
          <w:szCs w:val="28"/>
        </w:rPr>
        <w:t xml:space="preserve"> </w:t>
      </w:r>
      <w:r w:rsidRPr="00E73ACA">
        <w:rPr>
          <w:rFonts w:ascii="Georgia" w:hAnsi="Georgia" w:cs="TimeIbisEE-Roman"/>
          <w:sz w:val="28"/>
          <w:szCs w:val="28"/>
        </w:rPr>
        <w:t>kilometrów, niezależnie od pogody. Były dni pełne słońca i upału, przed którym</w:t>
      </w:r>
      <w:r>
        <w:rPr>
          <w:rFonts w:ascii="Georgia" w:hAnsi="Georgia" w:cs="TimeIbisEE-Roman"/>
          <w:sz w:val="28"/>
          <w:szCs w:val="28"/>
        </w:rPr>
        <w:t xml:space="preserve"> </w:t>
      </w:r>
      <w:r w:rsidRPr="00E73ACA">
        <w:rPr>
          <w:rFonts w:ascii="Georgia" w:hAnsi="Georgia" w:cs="TimeIbisEE-Roman"/>
          <w:sz w:val="28"/>
          <w:szCs w:val="28"/>
        </w:rPr>
        <w:t>nie było ucieczki. Były też dni, kiedy padał deszcz. Codziennie przedstawialiście</w:t>
      </w:r>
      <w:r>
        <w:rPr>
          <w:rFonts w:ascii="Georgia" w:hAnsi="Georgia" w:cs="TimeIbisEE-Roman"/>
          <w:sz w:val="28"/>
          <w:szCs w:val="28"/>
        </w:rPr>
        <w:t xml:space="preserve"> </w:t>
      </w:r>
      <w:r w:rsidRPr="00E73ACA">
        <w:rPr>
          <w:rFonts w:ascii="Georgia" w:hAnsi="Georgia" w:cs="TimeIbisEE-Roman"/>
          <w:sz w:val="28"/>
          <w:szCs w:val="28"/>
        </w:rPr>
        <w:t>Panu Bogu intencje, z jakimi wyruszyliście do Maryi, by przez Jej wstawiennictwo</w:t>
      </w:r>
      <w:r>
        <w:rPr>
          <w:rFonts w:ascii="Georgia" w:hAnsi="Georgia" w:cs="TimeIbisEE-Roman"/>
          <w:sz w:val="28"/>
          <w:szCs w:val="28"/>
        </w:rPr>
        <w:t xml:space="preserve"> </w:t>
      </w:r>
      <w:r w:rsidRPr="00E73ACA">
        <w:rPr>
          <w:rFonts w:ascii="Georgia" w:hAnsi="Georgia" w:cs="TimeIbisEE-Roman"/>
          <w:sz w:val="28"/>
          <w:szCs w:val="28"/>
        </w:rPr>
        <w:t>Bóg ich wysłuchał. I oto cel waszej pielgrzymki. Przed wami widać Sanktuarium</w:t>
      </w:r>
      <w:r>
        <w:rPr>
          <w:rFonts w:ascii="Georgia" w:hAnsi="Georgia" w:cs="TimeIbisEE-Roman"/>
          <w:sz w:val="28"/>
          <w:szCs w:val="28"/>
        </w:rPr>
        <w:t xml:space="preserve"> </w:t>
      </w:r>
      <w:r w:rsidRPr="00E73ACA">
        <w:rPr>
          <w:rFonts w:ascii="Georgia" w:hAnsi="Georgia" w:cs="TimeIbisEE-Roman"/>
          <w:sz w:val="28"/>
          <w:szCs w:val="28"/>
        </w:rPr>
        <w:t xml:space="preserve">Jasnogórskie </w:t>
      </w:r>
      <w:r w:rsidRPr="00E73ACA">
        <w:rPr>
          <w:rFonts w:ascii="Georgia" w:hAnsi="Georgia" w:cs="TimeIbisEE-Roman"/>
          <w:b/>
          <w:sz w:val="28"/>
          <w:szCs w:val="28"/>
        </w:rPr>
        <w:t>(slajd 1).</w:t>
      </w:r>
      <w:r w:rsidRPr="00E73ACA">
        <w:rPr>
          <w:rFonts w:ascii="Georgia" w:hAnsi="Georgia" w:cs="TimeIbisEE-Roman"/>
          <w:sz w:val="28"/>
          <w:szCs w:val="28"/>
        </w:rPr>
        <w:t xml:space="preserve"> Na placu przez sanktuarium przy ołtarzu polowym będzie</w:t>
      </w:r>
      <w:r>
        <w:rPr>
          <w:rFonts w:ascii="Georgia" w:hAnsi="Georgia" w:cs="TimeIbisEE-Roman"/>
          <w:sz w:val="28"/>
          <w:szCs w:val="28"/>
        </w:rPr>
        <w:t xml:space="preserve"> </w:t>
      </w:r>
      <w:r w:rsidRPr="00E73ACA">
        <w:rPr>
          <w:rFonts w:ascii="Georgia" w:hAnsi="Georgia" w:cs="TimeIbisEE-Roman"/>
          <w:sz w:val="28"/>
          <w:szCs w:val="28"/>
        </w:rPr>
        <w:t>odprawiona Msza Święta dla pielgrzymów, którzy przybywają na Jasną Górę.</w:t>
      </w:r>
      <w:r>
        <w:rPr>
          <w:rFonts w:ascii="Georgia" w:hAnsi="Georgia" w:cs="TimeIbisEE-Roman"/>
          <w:sz w:val="28"/>
          <w:szCs w:val="28"/>
        </w:rPr>
        <w:t xml:space="preserve"> </w:t>
      </w:r>
      <w:r w:rsidRPr="00E73ACA">
        <w:rPr>
          <w:rFonts w:ascii="Georgia" w:hAnsi="Georgia" w:cs="TimeIbisEE-Roman"/>
          <w:sz w:val="28"/>
          <w:szCs w:val="28"/>
        </w:rPr>
        <w:t>Szczególnymi uroczystościami, na które do Częstochowy przybywa najwięcej</w:t>
      </w:r>
      <w:r>
        <w:rPr>
          <w:rFonts w:ascii="Georgia" w:hAnsi="Georgia" w:cs="TimeIbisEE-Roman"/>
          <w:sz w:val="28"/>
          <w:szCs w:val="28"/>
        </w:rPr>
        <w:t xml:space="preserve"> </w:t>
      </w:r>
      <w:r w:rsidRPr="00E73ACA">
        <w:rPr>
          <w:rFonts w:ascii="Georgia" w:hAnsi="Georgia" w:cs="TimeIbisEE-Roman"/>
          <w:sz w:val="28"/>
          <w:szCs w:val="28"/>
        </w:rPr>
        <w:t>pielgrzymów z całej Polski, są uroczystość Wniebowzięcia Najświętszej</w:t>
      </w:r>
      <w:r>
        <w:rPr>
          <w:rFonts w:ascii="Georgia" w:hAnsi="Georgia" w:cs="TimeIbisEE-Roman"/>
          <w:sz w:val="28"/>
          <w:szCs w:val="28"/>
        </w:rPr>
        <w:t xml:space="preserve"> </w:t>
      </w:r>
      <w:r w:rsidRPr="00E73ACA">
        <w:rPr>
          <w:rFonts w:ascii="Georgia" w:hAnsi="Georgia" w:cs="TimeIbisEE-Roman"/>
          <w:sz w:val="28"/>
          <w:szCs w:val="28"/>
        </w:rPr>
        <w:t>Maryi Panny 15 sierpnia oraz uroczystość Matki Boskiej Częstochowskiej 26</w:t>
      </w:r>
      <w:r>
        <w:rPr>
          <w:rFonts w:ascii="Georgia" w:hAnsi="Georgia" w:cs="TimeIbisEE-Roman"/>
          <w:sz w:val="28"/>
          <w:szCs w:val="28"/>
        </w:rPr>
        <w:t xml:space="preserve"> </w:t>
      </w:r>
      <w:r w:rsidRPr="00E73ACA">
        <w:rPr>
          <w:rFonts w:ascii="Georgia" w:hAnsi="Georgia" w:cs="TimeIbisEE-Roman"/>
          <w:sz w:val="28"/>
          <w:szCs w:val="28"/>
        </w:rPr>
        <w:t>sierpnia.</w:t>
      </w:r>
    </w:p>
    <w:p w:rsidR="00E73ACA" w:rsidRDefault="00E73ACA" w:rsidP="00E73AC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IbisEE-Roman"/>
          <w:sz w:val="28"/>
          <w:szCs w:val="28"/>
        </w:rPr>
      </w:pPr>
      <w:r w:rsidRPr="00E73ACA">
        <w:rPr>
          <w:rFonts w:ascii="Georgia" w:hAnsi="Georgia" w:cs="TimeIbisEE-Roman"/>
          <w:sz w:val="28"/>
          <w:szCs w:val="28"/>
        </w:rPr>
        <w:t xml:space="preserve">Podejdźmy bliżej ołtarza </w:t>
      </w:r>
      <w:r w:rsidRPr="00E73ACA">
        <w:rPr>
          <w:rFonts w:ascii="Georgia" w:hAnsi="Georgia" w:cs="TimeIbisEE-Roman"/>
          <w:b/>
          <w:sz w:val="28"/>
          <w:szCs w:val="28"/>
        </w:rPr>
        <w:t>(slajd 2),</w:t>
      </w:r>
      <w:r w:rsidRPr="00E73ACA">
        <w:rPr>
          <w:rFonts w:ascii="Georgia" w:hAnsi="Georgia" w:cs="TimeIbisEE-Roman"/>
          <w:sz w:val="28"/>
          <w:szCs w:val="28"/>
        </w:rPr>
        <w:t xml:space="preserve"> zostajemy przywitani przez kapłana.</w:t>
      </w:r>
      <w:r>
        <w:rPr>
          <w:rFonts w:ascii="Georgia" w:hAnsi="Georgia" w:cs="TimeIbisEE-Roman"/>
          <w:sz w:val="28"/>
          <w:szCs w:val="28"/>
        </w:rPr>
        <w:t xml:space="preserve"> </w:t>
      </w:r>
      <w:r w:rsidRPr="00E73ACA">
        <w:rPr>
          <w:rFonts w:ascii="Georgia" w:hAnsi="Georgia" w:cs="TimeIbisEE-Roman"/>
          <w:sz w:val="28"/>
          <w:szCs w:val="28"/>
        </w:rPr>
        <w:t>Wszyscy w chwili milczenia klękamy, składając Bogu i Jego Matce trud naszej</w:t>
      </w:r>
      <w:r>
        <w:rPr>
          <w:rFonts w:ascii="Georgia" w:hAnsi="Georgia" w:cs="TimeIbisEE-Roman"/>
          <w:sz w:val="28"/>
          <w:szCs w:val="28"/>
        </w:rPr>
        <w:t xml:space="preserve"> </w:t>
      </w:r>
      <w:r w:rsidRPr="00E73ACA">
        <w:rPr>
          <w:rFonts w:ascii="Georgia" w:hAnsi="Georgia" w:cs="TimeIbisEE-Roman"/>
          <w:sz w:val="28"/>
          <w:szCs w:val="28"/>
        </w:rPr>
        <w:t>wędrówki, i dziękujemy, że dzięki łasce mogliśmy tu dotrzeć.</w:t>
      </w:r>
      <w:r>
        <w:rPr>
          <w:rFonts w:ascii="Georgia" w:hAnsi="Georgia" w:cs="TimeIbisEE-Roman"/>
          <w:sz w:val="28"/>
          <w:szCs w:val="28"/>
        </w:rPr>
        <w:t xml:space="preserve"> </w:t>
      </w:r>
    </w:p>
    <w:p w:rsidR="00E73ACA" w:rsidRPr="00E73ACA" w:rsidRDefault="00E73ACA" w:rsidP="00E73AC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IbisEE-Roman"/>
          <w:sz w:val="28"/>
          <w:szCs w:val="28"/>
        </w:rPr>
      </w:pPr>
      <w:r w:rsidRPr="00E73ACA">
        <w:rPr>
          <w:rFonts w:ascii="Georgia" w:hAnsi="Georgia" w:cs="TimeIbisEE-Roman"/>
          <w:sz w:val="28"/>
          <w:szCs w:val="28"/>
        </w:rPr>
        <w:t>Przechodzimy dalej pod murem, coraz bardziej niecierpliwi chcemy spotkać</w:t>
      </w:r>
      <w:r>
        <w:rPr>
          <w:rFonts w:ascii="Georgia" w:hAnsi="Georgia" w:cs="TimeIbisEE-Roman"/>
          <w:sz w:val="28"/>
          <w:szCs w:val="28"/>
        </w:rPr>
        <w:t xml:space="preserve"> </w:t>
      </w:r>
      <w:r w:rsidRPr="00E73ACA">
        <w:rPr>
          <w:rFonts w:ascii="Georgia" w:hAnsi="Georgia" w:cs="TimeIbisEE-Roman"/>
          <w:sz w:val="28"/>
          <w:szCs w:val="28"/>
        </w:rPr>
        <w:t xml:space="preserve">się z Nią, naszą Mamą. Wchodzimy do Kaplicy Cudownego Obrazu </w:t>
      </w:r>
      <w:r w:rsidRPr="00E73ACA">
        <w:rPr>
          <w:rFonts w:ascii="Georgia" w:hAnsi="Georgia" w:cs="TimeIbisEE-Roman"/>
          <w:b/>
          <w:sz w:val="28"/>
          <w:szCs w:val="28"/>
        </w:rPr>
        <w:t>(slajd 3).</w:t>
      </w:r>
    </w:p>
    <w:p w:rsidR="00E73ACA" w:rsidRPr="00E73ACA" w:rsidRDefault="00E73ACA" w:rsidP="00E73AC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IbisEE-Roman"/>
          <w:sz w:val="28"/>
          <w:szCs w:val="28"/>
        </w:rPr>
      </w:pPr>
      <w:r w:rsidRPr="00E73ACA">
        <w:rPr>
          <w:rFonts w:ascii="Georgia" w:hAnsi="Georgia" w:cs="TimeIbisEE-Roman"/>
          <w:sz w:val="28"/>
          <w:szCs w:val="28"/>
        </w:rPr>
        <w:t xml:space="preserve">Na ścianach kaplicy widzimy bardzo wiele przedmiotów wdzięczności </w:t>
      </w:r>
      <w:r w:rsidRPr="00E73ACA">
        <w:rPr>
          <w:rFonts w:ascii="Georgia" w:hAnsi="Georgia" w:cs="TimeIbisEE-Roman"/>
          <w:b/>
          <w:sz w:val="28"/>
          <w:szCs w:val="28"/>
        </w:rPr>
        <w:t>(slajd 4),</w:t>
      </w:r>
    </w:p>
    <w:p w:rsidR="00E73ACA" w:rsidRPr="00E73ACA" w:rsidRDefault="00E73ACA" w:rsidP="00E73AC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IbisEE-Roman"/>
          <w:sz w:val="28"/>
          <w:szCs w:val="28"/>
        </w:rPr>
      </w:pPr>
      <w:proofErr w:type="gramStart"/>
      <w:r w:rsidRPr="00E73ACA">
        <w:rPr>
          <w:rFonts w:ascii="Georgia" w:hAnsi="Georgia" w:cs="TimeIbisEE-Roman"/>
          <w:sz w:val="28"/>
          <w:szCs w:val="28"/>
        </w:rPr>
        <w:t>zostawionych</w:t>
      </w:r>
      <w:proofErr w:type="gramEnd"/>
      <w:r w:rsidRPr="00E73ACA">
        <w:rPr>
          <w:rFonts w:ascii="Georgia" w:hAnsi="Georgia" w:cs="TimeIbisEE-Roman"/>
          <w:sz w:val="28"/>
          <w:szCs w:val="28"/>
        </w:rPr>
        <w:t xml:space="preserve"> przez ludzi, którzy chcieli Maryi szczególnie podziękować za wyproszenie</w:t>
      </w:r>
      <w:r>
        <w:rPr>
          <w:rFonts w:ascii="Georgia" w:hAnsi="Georgia" w:cs="TimeIbisEE-Roman"/>
          <w:sz w:val="28"/>
          <w:szCs w:val="28"/>
        </w:rPr>
        <w:t xml:space="preserve"> </w:t>
      </w:r>
      <w:r w:rsidRPr="00E73ACA">
        <w:rPr>
          <w:rFonts w:ascii="Georgia" w:hAnsi="Georgia" w:cs="TimeIbisEE-Roman"/>
          <w:sz w:val="28"/>
          <w:szCs w:val="28"/>
        </w:rPr>
        <w:t>łask u Jej Syna! Widać nawet pozostawione przez niepełnosprawnych</w:t>
      </w:r>
    </w:p>
    <w:p w:rsidR="00E73ACA" w:rsidRPr="00E73ACA" w:rsidRDefault="00E73ACA" w:rsidP="00E73AC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IbisEE-Roman"/>
          <w:sz w:val="28"/>
          <w:szCs w:val="28"/>
        </w:rPr>
      </w:pPr>
      <w:proofErr w:type="gramStart"/>
      <w:r w:rsidRPr="00E73ACA">
        <w:rPr>
          <w:rFonts w:ascii="Georgia" w:hAnsi="Georgia" w:cs="TimeIbisEE-Roman"/>
          <w:sz w:val="28"/>
          <w:szCs w:val="28"/>
        </w:rPr>
        <w:t>kule</w:t>
      </w:r>
      <w:proofErr w:type="gramEnd"/>
      <w:r w:rsidRPr="00E73ACA">
        <w:rPr>
          <w:rFonts w:ascii="Georgia" w:hAnsi="Georgia" w:cs="TimeIbisEE-Roman"/>
          <w:sz w:val="28"/>
          <w:szCs w:val="28"/>
        </w:rPr>
        <w:t>. Dzięki Ci, Matko, za każdy cud uzdrowienia, którego dokonał Jezus przez</w:t>
      </w:r>
    </w:p>
    <w:p w:rsidR="00E73ACA" w:rsidRDefault="00E73ACA" w:rsidP="00E73AC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IbisEE-Roman"/>
          <w:sz w:val="28"/>
          <w:szCs w:val="28"/>
        </w:rPr>
      </w:pPr>
      <w:r w:rsidRPr="00E73ACA">
        <w:rPr>
          <w:rFonts w:ascii="Georgia" w:hAnsi="Georgia" w:cs="TimeIbisEE-Roman"/>
          <w:sz w:val="28"/>
          <w:szCs w:val="28"/>
        </w:rPr>
        <w:t xml:space="preserve">Twoje ręce. </w:t>
      </w:r>
    </w:p>
    <w:p w:rsidR="00E73ACA" w:rsidRPr="00E73ACA" w:rsidRDefault="00E73ACA" w:rsidP="00E73AC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IbisEE-Roman"/>
          <w:sz w:val="28"/>
          <w:szCs w:val="28"/>
        </w:rPr>
      </w:pPr>
      <w:r w:rsidRPr="00E73ACA">
        <w:rPr>
          <w:rFonts w:ascii="Georgia" w:hAnsi="Georgia" w:cs="TimeIbisEE-Roman"/>
          <w:sz w:val="28"/>
          <w:szCs w:val="28"/>
        </w:rPr>
        <w:t xml:space="preserve">Jesteśmy przed cudownym obrazem Bożej Matki </w:t>
      </w:r>
      <w:r w:rsidRPr="00E73ACA">
        <w:rPr>
          <w:rFonts w:ascii="Georgia" w:hAnsi="Georgia" w:cs="TimeIbisEE-Roman"/>
          <w:b/>
          <w:sz w:val="28"/>
          <w:szCs w:val="28"/>
        </w:rPr>
        <w:t>(slajd 5).</w:t>
      </w:r>
      <w:r w:rsidRPr="00E73ACA">
        <w:rPr>
          <w:rFonts w:ascii="Georgia" w:hAnsi="Georgia" w:cs="TimeIbisEE-Roman"/>
          <w:sz w:val="28"/>
          <w:szCs w:val="28"/>
        </w:rPr>
        <w:t xml:space="preserve"> Maryja</w:t>
      </w:r>
      <w:r>
        <w:rPr>
          <w:rFonts w:ascii="Georgia" w:hAnsi="Georgia" w:cs="TimeIbisEE-Roman"/>
          <w:sz w:val="28"/>
          <w:szCs w:val="28"/>
        </w:rPr>
        <w:t xml:space="preserve"> </w:t>
      </w:r>
      <w:r w:rsidRPr="00E73ACA">
        <w:rPr>
          <w:rFonts w:ascii="Georgia" w:hAnsi="Georgia" w:cs="TimeIbisEE-Roman"/>
          <w:sz w:val="28"/>
          <w:szCs w:val="28"/>
        </w:rPr>
        <w:t>widziała nas już z daleka, a my dopiero teraz możemy na nią spojrzeć. Spójrzmy</w:t>
      </w:r>
      <w:r>
        <w:rPr>
          <w:rFonts w:ascii="Georgia" w:hAnsi="Georgia" w:cs="TimeIbisEE-Roman"/>
          <w:sz w:val="28"/>
          <w:szCs w:val="28"/>
        </w:rPr>
        <w:t xml:space="preserve"> </w:t>
      </w:r>
      <w:r w:rsidRPr="00E73ACA">
        <w:rPr>
          <w:rFonts w:ascii="Georgia" w:hAnsi="Georgia" w:cs="TimeIbisEE-Roman"/>
          <w:sz w:val="28"/>
          <w:szCs w:val="28"/>
        </w:rPr>
        <w:t>na lewą stronę, jest tam pas, który Ojciec Święty Jan Paweł II miał w czasie</w:t>
      </w:r>
      <w:r>
        <w:rPr>
          <w:rFonts w:ascii="Georgia" w:hAnsi="Georgia" w:cs="TimeIbisEE-Roman"/>
          <w:sz w:val="28"/>
          <w:szCs w:val="28"/>
        </w:rPr>
        <w:t xml:space="preserve"> </w:t>
      </w:r>
      <w:r w:rsidRPr="00E73ACA">
        <w:rPr>
          <w:rFonts w:ascii="Georgia" w:hAnsi="Georgia" w:cs="TimeIbisEE-Roman"/>
          <w:sz w:val="28"/>
          <w:szCs w:val="28"/>
        </w:rPr>
        <w:t>zamachu na jego życie – dziś jest to już relikwia błogosławionego. Po prawej</w:t>
      </w:r>
      <w:r>
        <w:rPr>
          <w:rFonts w:ascii="Georgia" w:hAnsi="Georgia" w:cs="TimeIbisEE-Roman"/>
          <w:sz w:val="28"/>
          <w:szCs w:val="28"/>
        </w:rPr>
        <w:t xml:space="preserve"> </w:t>
      </w:r>
      <w:r w:rsidRPr="00E73ACA">
        <w:rPr>
          <w:rFonts w:ascii="Georgia" w:hAnsi="Georgia" w:cs="TimeIbisEE-Roman"/>
          <w:sz w:val="28"/>
          <w:szCs w:val="28"/>
        </w:rPr>
        <w:t>złota róża, ofiarowana przez papieża Polaka w czasie jednej z pielgrzymek do</w:t>
      </w:r>
      <w:r>
        <w:rPr>
          <w:rFonts w:ascii="Georgia" w:hAnsi="Georgia" w:cs="TimeIbisEE-Roman"/>
          <w:sz w:val="28"/>
          <w:szCs w:val="28"/>
        </w:rPr>
        <w:t xml:space="preserve"> </w:t>
      </w:r>
      <w:r w:rsidRPr="00E73ACA">
        <w:rPr>
          <w:rFonts w:ascii="Georgia" w:hAnsi="Georgia" w:cs="TimeIbisEE-Roman"/>
          <w:sz w:val="28"/>
          <w:szCs w:val="28"/>
        </w:rPr>
        <w:t>Ojczyzny. Spójrzmy jeszcze z bliska w pełne miłości oczy Maryi i powiedzmy</w:t>
      </w:r>
      <w:r>
        <w:rPr>
          <w:rFonts w:ascii="Georgia" w:hAnsi="Georgia" w:cs="TimeIbisEE-Roman"/>
          <w:sz w:val="28"/>
          <w:szCs w:val="28"/>
        </w:rPr>
        <w:t xml:space="preserve"> </w:t>
      </w:r>
      <w:r w:rsidRPr="00E73ACA">
        <w:rPr>
          <w:rFonts w:ascii="Georgia" w:hAnsi="Georgia" w:cs="TimeIbisEE-Roman"/>
          <w:sz w:val="28"/>
          <w:szCs w:val="28"/>
        </w:rPr>
        <w:t xml:space="preserve">Jej o wszystkich naszych kłopotach </w:t>
      </w:r>
      <w:r w:rsidRPr="00E73ACA">
        <w:rPr>
          <w:rFonts w:ascii="Georgia" w:hAnsi="Georgia" w:cs="TimeIbisEE-Roman"/>
          <w:b/>
          <w:sz w:val="28"/>
          <w:szCs w:val="28"/>
        </w:rPr>
        <w:t>(slajd 6).</w:t>
      </w:r>
    </w:p>
    <w:p w:rsidR="00E73ACA" w:rsidRPr="00E73ACA" w:rsidRDefault="00E73ACA" w:rsidP="00E73AC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IbisEE-Roman"/>
          <w:sz w:val="28"/>
          <w:szCs w:val="28"/>
        </w:rPr>
      </w:pPr>
      <w:r w:rsidRPr="00E73ACA">
        <w:rPr>
          <w:rFonts w:ascii="Georgia" w:hAnsi="Georgia" w:cs="TimeIbisEE-Roman"/>
          <w:sz w:val="28"/>
          <w:szCs w:val="28"/>
        </w:rPr>
        <w:t>Wychodzimy z kaplicy Cudownego Obrazu i przez Bazylikę pod wezwaniem</w:t>
      </w:r>
      <w:r>
        <w:rPr>
          <w:rFonts w:ascii="Georgia" w:hAnsi="Georgia" w:cs="TimeIbisEE-Roman"/>
          <w:sz w:val="28"/>
          <w:szCs w:val="28"/>
        </w:rPr>
        <w:t xml:space="preserve"> </w:t>
      </w:r>
      <w:r w:rsidRPr="00E73ACA">
        <w:rPr>
          <w:rFonts w:ascii="Georgia" w:hAnsi="Georgia" w:cs="TimeIbisEE-Roman"/>
          <w:sz w:val="28"/>
          <w:szCs w:val="28"/>
        </w:rPr>
        <w:t xml:space="preserve">Krzyża Świętego i Narodzenia Matki Bożej </w:t>
      </w:r>
      <w:r w:rsidRPr="00E73ACA">
        <w:rPr>
          <w:rFonts w:ascii="Georgia" w:hAnsi="Georgia" w:cs="TimeIbisEE-Roman"/>
          <w:b/>
          <w:sz w:val="28"/>
          <w:szCs w:val="28"/>
        </w:rPr>
        <w:t>(slajd 7)</w:t>
      </w:r>
      <w:r w:rsidRPr="00E73ACA">
        <w:rPr>
          <w:rFonts w:ascii="Georgia" w:hAnsi="Georgia" w:cs="TimeIbisEE-Roman"/>
          <w:sz w:val="28"/>
          <w:szCs w:val="28"/>
        </w:rPr>
        <w:t xml:space="preserve"> idziemy do stacji drogi</w:t>
      </w:r>
      <w:r>
        <w:rPr>
          <w:rFonts w:ascii="Georgia" w:hAnsi="Georgia" w:cs="TimeIbisEE-Roman"/>
          <w:sz w:val="28"/>
          <w:szCs w:val="28"/>
        </w:rPr>
        <w:t xml:space="preserve"> </w:t>
      </w:r>
      <w:r w:rsidRPr="00E73ACA">
        <w:rPr>
          <w:rFonts w:ascii="Georgia" w:hAnsi="Georgia" w:cs="TimeIbisEE-Roman"/>
          <w:sz w:val="28"/>
          <w:szCs w:val="28"/>
        </w:rPr>
        <w:t xml:space="preserve">krzyżowej Pana Jezusa znajdujących się wokół murów sanktuarium </w:t>
      </w:r>
      <w:r w:rsidRPr="00E73ACA">
        <w:rPr>
          <w:rFonts w:ascii="Georgia" w:hAnsi="Georgia" w:cs="TimeIbisEE-Roman"/>
          <w:b/>
          <w:sz w:val="28"/>
          <w:szCs w:val="28"/>
        </w:rPr>
        <w:t>(slajd 8).</w:t>
      </w:r>
      <w:r>
        <w:rPr>
          <w:rFonts w:ascii="Georgia" w:hAnsi="Georgia" w:cs="TimeIbisEE-Roman"/>
          <w:sz w:val="28"/>
          <w:szCs w:val="28"/>
        </w:rPr>
        <w:t xml:space="preserve"> </w:t>
      </w:r>
      <w:r w:rsidRPr="00E73ACA">
        <w:rPr>
          <w:rFonts w:ascii="Georgia" w:hAnsi="Georgia" w:cs="TimeIbisEE-Roman"/>
          <w:sz w:val="28"/>
          <w:szCs w:val="28"/>
        </w:rPr>
        <w:t>Patrzymy na cierpiącego Jezusa.</w:t>
      </w:r>
    </w:p>
    <w:p w:rsidR="005F5B54" w:rsidRPr="00E73ACA" w:rsidRDefault="00E73ACA" w:rsidP="00E73AC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IbisEE-Roman"/>
          <w:sz w:val="28"/>
          <w:szCs w:val="28"/>
        </w:rPr>
      </w:pPr>
      <w:r w:rsidRPr="00E73ACA">
        <w:rPr>
          <w:rFonts w:ascii="Georgia" w:hAnsi="Georgia" w:cs="TimeIbisEE-Roman"/>
          <w:sz w:val="28"/>
          <w:szCs w:val="28"/>
        </w:rPr>
        <w:t xml:space="preserve">Na koniec zwiedzamy skarbiec </w:t>
      </w:r>
      <w:r w:rsidRPr="00E73ACA">
        <w:rPr>
          <w:rFonts w:ascii="Georgia" w:hAnsi="Georgia" w:cs="TimeIbisEE-Roman"/>
          <w:b/>
          <w:sz w:val="28"/>
          <w:szCs w:val="28"/>
        </w:rPr>
        <w:t>(slajd 9).</w:t>
      </w:r>
      <w:r w:rsidRPr="00E73ACA">
        <w:rPr>
          <w:rFonts w:ascii="Georgia" w:hAnsi="Georgia" w:cs="TimeIbisEE-Roman"/>
          <w:sz w:val="28"/>
          <w:szCs w:val="28"/>
        </w:rPr>
        <w:t xml:space="preserve"> W nim zgromadzone są dary zwane</w:t>
      </w:r>
      <w:r>
        <w:rPr>
          <w:rFonts w:ascii="Georgia" w:hAnsi="Georgia" w:cs="TimeIbisEE-Roman"/>
          <w:sz w:val="28"/>
          <w:szCs w:val="28"/>
        </w:rPr>
        <w:t xml:space="preserve"> </w:t>
      </w:r>
      <w:r w:rsidRPr="00E73ACA">
        <w:rPr>
          <w:rFonts w:ascii="Georgia" w:hAnsi="Georgia" w:cs="TimeIbisEE-Roman"/>
          <w:sz w:val="28"/>
          <w:szCs w:val="28"/>
        </w:rPr>
        <w:t>wotami wdzięczności</w:t>
      </w:r>
      <w:r w:rsidRPr="00E73ACA">
        <w:rPr>
          <w:rFonts w:ascii="Georgia" w:hAnsi="Georgia" w:cs="Calibri"/>
          <w:sz w:val="28"/>
          <w:szCs w:val="28"/>
        </w:rPr>
        <w:t xml:space="preserve">. </w:t>
      </w:r>
      <w:r w:rsidRPr="00E73ACA">
        <w:rPr>
          <w:rFonts w:ascii="Georgia" w:hAnsi="Georgia" w:cs="TimeIbisEE-Roman"/>
          <w:sz w:val="28"/>
          <w:szCs w:val="28"/>
        </w:rPr>
        <w:t>Znajdziemy tu bogate monstrancje, kielichy, piękną</w:t>
      </w:r>
      <w:r>
        <w:rPr>
          <w:rFonts w:ascii="Georgia" w:hAnsi="Georgia" w:cs="TimeIbisEE-Roman"/>
          <w:sz w:val="28"/>
          <w:szCs w:val="28"/>
        </w:rPr>
        <w:t xml:space="preserve"> </w:t>
      </w:r>
      <w:r w:rsidRPr="00E73ACA">
        <w:rPr>
          <w:rFonts w:ascii="Georgia" w:hAnsi="Georgia" w:cs="TimeIbisEE-Roman"/>
          <w:sz w:val="28"/>
          <w:szCs w:val="28"/>
        </w:rPr>
        <w:t>biżuterię. Zarówno one, jak i przedmioty mniej cenne materialnie, ale przedstawiające</w:t>
      </w:r>
      <w:r>
        <w:rPr>
          <w:rFonts w:ascii="Georgia" w:hAnsi="Georgia" w:cs="TimeIbisEE-Roman"/>
          <w:sz w:val="28"/>
          <w:szCs w:val="28"/>
        </w:rPr>
        <w:t xml:space="preserve"> </w:t>
      </w:r>
      <w:r w:rsidRPr="00E73ACA">
        <w:rPr>
          <w:rFonts w:ascii="Georgia" w:hAnsi="Georgia" w:cs="TimeIbisEE-Roman"/>
          <w:sz w:val="28"/>
          <w:szCs w:val="28"/>
        </w:rPr>
        <w:t>dużą wartość duchową, przypominają, że Maryja potrafi smutek</w:t>
      </w:r>
      <w:r>
        <w:rPr>
          <w:rFonts w:ascii="Georgia" w:hAnsi="Georgia" w:cs="TimeIbisEE-Roman"/>
          <w:sz w:val="28"/>
          <w:szCs w:val="28"/>
        </w:rPr>
        <w:t xml:space="preserve"> </w:t>
      </w:r>
      <w:r w:rsidRPr="00E73ACA">
        <w:rPr>
          <w:rFonts w:ascii="Georgia" w:hAnsi="Georgia" w:cs="TimeIbisEE-Roman"/>
          <w:sz w:val="28"/>
          <w:szCs w:val="28"/>
        </w:rPr>
        <w:t>zamienić w radość.</w:t>
      </w:r>
    </w:p>
    <w:sectPr w:rsidR="005F5B54" w:rsidRPr="00E73ACA" w:rsidSect="00381D22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IbisE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73ACA"/>
    <w:rsid w:val="00381D22"/>
    <w:rsid w:val="005F5B54"/>
    <w:rsid w:val="00D459FF"/>
    <w:rsid w:val="00E7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2020-05-07T12:16:00Z</dcterms:created>
  <dcterms:modified xsi:type="dcterms:W3CDTF">2020-05-07T12:21:00Z</dcterms:modified>
</cp:coreProperties>
</file>