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254"/>
        <w:jc w:val="center"/>
        <w:rPr>
          <w:rFonts w:ascii="Arial" w:hAnsi="Arial"/>
          <w:sz w:val="30"/>
          <w:szCs w:val="30"/>
          <w:u w:val="single"/>
        </w:rPr>
      </w:pPr>
      <w:r>
        <w:rPr>
          <w:rFonts w:ascii="Arial" w:hAnsi="Arial"/>
          <w:b/>
          <w:sz w:val="30"/>
          <w:szCs w:val="30"/>
          <w:u w:val="none"/>
        </w:rPr>
        <w:t>Procedura bezpieczeństwa i higieny prac</w:t>
      </w:r>
      <w:r>
        <w:rPr>
          <w:rFonts w:ascii="Arial" w:hAnsi="Arial"/>
          <w:b/>
          <w:sz w:val="30"/>
          <w:szCs w:val="30"/>
          <w:u w:val="none"/>
        </w:rPr>
        <w:t>y</w:t>
      </w:r>
      <w:r>
        <w:rPr>
          <w:rFonts w:ascii="Arial" w:hAnsi="Arial"/>
          <w:b/>
          <w:sz w:val="30"/>
          <w:szCs w:val="30"/>
          <w:u w:val="none"/>
        </w:rPr>
        <w:t xml:space="preserve"> dotycząca organizacj</w:t>
      </w:r>
      <w:r>
        <w:rPr>
          <w:rFonts w:ascii="Arial" w:hAnsi="Arial"/>
          <w:b/>
          <w:sz w:val="30"/>
          <w:szCs w:val="30"/>
          <w:u w:val="none"/>
        </w:rPr>
        <w:t xml:space="preserve">i </w:t>
      </w:r>
    </w:p>
    <w:p>
      <w:pPr>
        <w:pStyle w:val="Tretekstu"/>
        <w:spacing w:lineRule="auto" w:line="254"/>
        <w:jc w:val="center"/>
        <w:rPr>
          <w:rFonts w:ascii="Arial" w:hAnsi="Arial"/>
          <w:b/>
          <w:sz w:val="30"/>
          <w:szCs w:val="30"/>
          <w:u w:val="none"/>
        </w:rPr>
      </w:pPr>
      <w:r>
        <w:rPr>
          <w:rFonts w:ascii="Arial" w:hAnsi="Arial"/>
          <w:b/>
          <w:sz w:val="30"/>
          <w:szCs w:val="30"/>
          <w:u w:val="none"/>
        </w:rPr>
        <w:t>pracy mającej na celu zapobieganie i przeciwdziałanie COVID-19</w:t>
      </w:r>
    </w:p>
    <w:p>
      <w:pPr>
        <w:pStyle w:val="Tretekstu"/>
        <w:spacing w:lineRule="auto" w:line="254"/>
        <w:jc w:val="center"/>
        <w:rPr>
          <w:rFonts w:ascii="Arial" w:hAnsi="Arial"/>
          <w:b/>
          <w:sz w:val="30"/>
          <w:szCs w:val="30"/>
          <w:u w:val="none"/>
        </w:rPr>
      </w:pPr>
      <w:r>
        <w:rPr>
          <w:rFonts w:ascii="Arial" w:hAnsi="Arial"/>
          <w:b/>
          <w:sz w:val="30"/>
          <w:szCs w:val="30"/>
          <w:u w:val="none"/>
        </w:rPr>
        <w:t xml:space="preserve">wśród uczniów, rodziców i pracowników szkoły </w:t>
      </w:r>
    </w:p>
    <w:p>
      <w:pPr>
        <w:pStyle w:val="Tretekstu"/>
        <w:spacing w:lineRule="auto" w:line="254"/>
        <w:jc w:val="center"/>
        <w:rPr>
          <w:rFonts w:ascii="Arial" w:hAnsi="Arial"/>
          <w:b/>
          <w:sz w:val="30"/>
          <w:szCs w:val="30"/>
          <w:u w:val="none"/>
        </w:rPr>
      </w:pPr>
      <w:r>
        <w:rPr>
          <w:rFonts w:ascii="Arial" w:hAnsi="Arial"/>
          <w:b/>
          <w:sz w:val="30"/>
          <w:szCs w:val="30"/>
          <w:u w:val="none"/>
        </w:rPr>
        <w:t xml:space="preserve">obowiązująca od 1 września 2020 r. </w:t>
      </w:r>
    </w:p>
    <w:p>
      <w:pPr>
        <w:pStyle w:val="Tretekstu"/>
        <w:spacing w:lineRule="auto" w:line="254"/>
        <w:jc w:val="center"/>
        <w:rPr>
          <w:rFonts w:ascii="Arial" w:hAnsi="Arial"/>
          <w:b/>
          <w:sz w:val="30"/>
          <w:szCs w:val="30"/>
          <w:u w:val="none"/>
        </w:rPr>
      </w:pPr>
      <w:r>
        <w:rPr>
          <w:rFonts w:ascii="Arial" w:hAnsi="Arial"/>
          <w:b/>
          <w:sz w:val="30"/>
          <w:szCs w:val="30"/>
          <w:u w:val="none"/>
        </w:rPr>
        <w:t xml:space="preserve">w Szkole Podstawowej </w:t>
      </w:r>
      <w:r>
        <w:rPr>
          <w:rFonts w:ascii="Arial" w:hAnsi="Arial"/>
          <w:b/>
          <w:sz w:val="30"/>
          <w:szCs w:val="30"/>
          <w:u w:val="none"/>
        </w:rPr>
        <w:t xml:space="preserve">im. bł. ks. E. Grzymały </w:t>
      </w:r>
    </w:p>
    <w:p>
      <w:pPr>
        <w:pStyle w:val="Tretekstu"/>
        <w:spacing w:lineRule="auto" w:line="254"/>
        <w:jc w:val="center"/>
        <w:rPr>
          <w:rFonts w:ascii="Arial" w:hAnsi="Arial"/>
          <w:b/>
          <w:sz w:val="30"/>
          <w:szCs w:val="30"/>
          <w:u w:val="none"/>
        </w:rPr>
      </w:pPr>
      <w:r>
        <w:rPr>
          <w:rFonts w:ascii="Arial" w:hAnsi="Arial"/>
          <w:b/>
          <w:sz w:val="30"/>
          <w:szCs w:val="30"/>
          <w:u w:val="none"/>
        </w:rPr>
        <w:t xml:space="preserve">w </w:t>
      </w:r>
      <w:r>
        <w:rPr>
          <w:rFonts w:ascii="Arial" w:hAnsi="Arial"/>
          <w:b/>
          <w:sz w:val="30"/>
          <w:szCs w:val="30"/>
          <w:u w:val="none"/>
        </w:rPr>
        <w:t>Sadownem</w:t>
      </w:r>
    </w:p>
    <w:p>
      <w:pPr>
        <w:pStyle w:val="Tretekstu"/>
        <w:spacing w:lineRule="auto" w:line="254"/>
        <w:jc w:val="center"/>
        <w:rPr>
          <w:rFonts w:ascii="Arial" w:hAnsi="Arial"/>
          <w:sz w:val="24"/>
          <w:szCs w:val="24"/>
        </w:rPr>
      </w:pPr>
      <w:r>
        <w:rPr>
          <w:rFonts w:ascii="Arial" w:hAnsi="Arial"/>
          <w:b/>
          <w:color w:val="000000"/>
          <w:sz w:val="24"/>
          <w:szCs w:val="24"/>
        </w:rPr>
        <w:br/>
      </w:r>
      <w:r>
        <w:rPr>
          <w:rFonts w:ascii="Arial" w:hAnsi="Arial"/>
          <w:b/>
          <w:sz w:val="24"/>
          <w:szCs w:val="24"/>
        </w:rPr>
        <w:t>§ 1</w:t>
      </w:r>
    </w:p>
    <w:p>
      <w:pPr>
        <w:pStyle w:val="Tretekstu"/>
        <w:jc w:val="center"/>
        <w:rPr>
          <w:rFonts w:ascii="Arial" w:hAnsi="Arial"/>
          <w:b/>
          <w:color w:val="1C1C1C"/>
          <w:sz w:val="24"/>
          <w:szCs w:val="24"/>
        </w:rPr>
      </w:pPr>
      <w:r>
        <w:rPr>
          <w:rFonts w:ascii="Arial" w:hAnsi="Arial"/>
          <w:b/>
          <w:color w:val="1C1C1C"/>
          <w:sz w:val="24"/>
          <w:szCs w:val="24"/>
        </w:rPr>
        <w:t>Ogólne zasady organizacji pracy</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Od 1 września 2020 przywrócona zostaje możliwość prowadzenia bezpośrednich zajęć w formie stacjonarnej dla  dzieci w oddziale przedszkolnym oraz uczniów w szkole przy uwzględnieniu wytycznych Głównego Inspektora Sanitarnego, Ministra Zdrowia i Ministra Edukacji Narodowej. Celem procedury jest zminimalizowanie ryzyka wystąpienia zakażenia wirusem SARS CoV-2 wywołującym chorobę COVID-19.</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 xml:space="preserve">Ograniczone zostaje przebywanie w placówce osób z zewnątrz – zalecany jest kontakt telefoniczny , </w:t>
      </w:r>
      <w:r>
        <w:rPr>
          <w:rFonts w:ascii="Arial" w:hAnsi="Arial"/>
          <w:sz w:val="24"/>
          <w:szCs w:val="24"/>
        </w:rPr>
        <w:t>przez dziennik elektroniczny</w:t>
      </w:r>
      <w:r>
        <w:rPr>
          <w:rFonts w:ascii="Arial" w:hAnsi="Arial"/>
          <w:sz w:val="24"/>
          <w:szCs w:val="24"/>
        </w:rPr>
        <w:t xml:space="preserve"> lub mailowy.</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Przy wejściu do szkoły znajduje się płyn do dezynfekcji rąk (wraz z informacją o obligatoryjnym dezynfekowaniu rąk przez osoby wchodzące do szkoły), z którego obowiązana jest skorzystać każda osoba wchodząca do szkoły.</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Jeżeli zajdzie konieczność wejścia do szkoły osoby z zewnątrz, należy zachować dodatkowe środki ostrożności i zalecenia reżimu sanitarnego:</w:t>
      </w:r>
    </w:p>
    <w:p>
      <w:pPr>
        <w:pStyle w:val="Tretekstu"/>
        <w:spacing w:lineRule="atLeast" w:line="240" w:before="0" w:after="0"/>
        <w:jc w:val="left"/>
        <w:rPr>
          <w:rFonts w:ascii="Arial" w:hAnsi="Arial"/>
          <w:sz w:val="24"/>
          <w:szCs w:val="24"/>
        </w:rPr>
      </w:pPr>
      <w:r>
        <w:rPr>
          <w:rFonts w:ascii="Arial" w:hAnsi="Arial"/>
          <w:sz w:val="24"/>
          <w:szCs w:val="24"/>
        </w:rPr>
        <w:t xml:space="preserve">           </w:t>
      </w:r>
      <w:r>
        <w:rPr>
          <w:rFonts w:ascii="Arial" w:hAnsi="Arial"/>
          <w:sz w:val="24"/>
          <w:szCs w:val="24"/>
        </w:rPr>
        <w:t xml:space="preserve">- zachowanie 1,5m dystansu, </w:t>
      </w:r>
    </w:p>
    <w:p>
      <w:pPr>
        <w:pStyle w:val="Tretekstu"/>
        <w:spacing w:lineRule="atLeast" w:line="240" w:before="0" w:after="0"/>
        <w:jc w:val="left"/>
        <w:rPr>
          <w:rFonts w:ascii="Arial" w:hAnsi="Arial"/>
          <w:sz w:val="24"/>
          <w:szCs w:val="24"/>
        </w:rPr>
      </w:pPr>
      <w:r>
        <w:rPr>
          <w:rFonts w:ascii="Arial" w:hAnsi="Arial"/>
          <w:sz w:val="24"/>
          <w:szCs w:val="24"/>
        </w:rPr>
        <w:t xml:space="preserve">           </w:t>
      </w:r>
      <w:r>
        <w:rPr>
          <w:rFonts w:ascii="Arial" w:hAnsi="Arial"/>
          <w:sz w:val="24"/>
          <w:szCs w:val="24"/>
        </w:rPr>
        <w:t xml:space="preserve">- zakrycie nosa i ust, </w:t>
      </w:r>
    </w:p>
    <w:p>
      <w:pPr>
        <w:pStyle w:val="Tretekstu"/>
        <w:spacing w:lineRule="atLeast" w:line="240" w:before="0" w:after="0"/>
        <w:jc w:val="left"/>
        <w:rPr>
          <w:rFonts w:ascii="Arial" w:hAnsi="Arial"/>
          <w:sz w:val="24"/>
          <w:szCs w:val="24"/>
        </w:rPr>
      </w:pPr>
      <w:r>
        <w:rPr>
          <w:rFonts w:ascii="Arial" w:hAnsi="Arial"/>
          <w:sz w:val="24"/>
          <w:szCs w:val="24"/>
        </w:rPr>
        <w:t xml:space="preserve">           </w:t>
      </w:r>
      <w:r>
        <w:rPr>
          <w:rFonts w:ascii="Arial" w:hAnsi="Arial"/>
          <w:sz w:val="24"/>
          <w:szCs w:val="24"/>
        </w:rPr>
        <w:t>- obowiązkowa dezynfekcja rąk,</w:t>
      </w:r>
    </w:p>
    <w:p>
      <w:pPr>
        <w:pStyle w:val="Tretekstu"/>
        <w:spacing w:lineRule="atLeast" w:line="240" w:before="0" w:after="0"/>
        <w:jc w:val="left"/>
        <w:rPr>
          <w:rFonts w:ascii="Arial" w:hAnsi="Arial"/>
          <w:sz w:val="24"/>
          <w:szCs w:val="24"/>
        </w:rPr>
      </w:pPr>
      <w:r>
        <w:rPr>
          <w:rFonts w:ascii="Arial" w:hAnsi="Arial"/>
          <w:sz w:val="24"/>
          <w:szCs w:val="24"/>
        </w:rPr>
        <w:t xml:space="preserve">           </w:t>
      </w:r>
      <w:r>
        <w:rPr>
          <w:rFonts w:ascii="Arial" w:hAnsi="Arial"/>
          <w:sz w:val="24"/>
          <w:szCs w:val="24"/>
        </w:rPr>
        <w:t>- ograniczony kontakt z pracownikami szkoły.</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W miejscach wspólnych tj. na korytarzach, w szatni, w toalecie obowiązuje zarówno pracowników szkoły jak i uczniów, zasłanianie ust i nosa.</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Dzieci do mycia rąk używają mydła w płynie i wody.</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Szkoła posiada termometr bezdotykowy. Uczniowie nie będą mieli mierzonej temperatury do</w:t>
      </w:r>
      <w:r>
        <w:rPr>
          <w:rFonts w:ascii="Arial" w:hAnsi="Arial"/>
          <w:color w:val="000000"/>
          <w:sz w:val="24"/>
          <w:szCs w:val="24"/>
        </w:rPr>
        <w:t xml:space="preserve"> </w:t>
      </w:r>
      <w:r>
        <w:rPr>
          <w:rFonts w:ascii="Arial" w:hAnsi="Arial"/>
          <w:sz w:val="24"/>
          <w:szCs w:val="24"/>
        </w:rPr>
        <w:t>czasu wejścia regionu w strefę czerwoną. W uzasadnionych przypadkach pracownik szkoły ma prawo zmierzyć dziecku temperaturę( np. uczeń zgłaszający dolegliwości),używając do tego zdezynfekowanego termometru bezdotykowego.</w:t>
      </w:r>
    </w:p>
    <w:p>
      <w:pPr>
        <w:pStyle w:val="Tretekstu"/>
        <w:numPr>
          <w:ilvl w:val="0"/>
          <w:numId w:val="1"/>
        </w:numPr>
        <w:tabs>
          <w:tab w:val="clear" w:pos="709"/>
          <w:tab w:val="left" w:pos="0" w:leader="none"/>
        </w:tabs>
        <w:spacing w:lineRule="atLeast" w:line="240" w:before="0" w:after="0"/>
        <w:ind w:left="707" w:hanging="283"/>
        <w:jc w:val="left"/>
        <w:rPr>
          <w:rFonts w:ascii="Arial" w:hAnsi="Arial"/>
          <w:sz w:val="24"/>
          <w:szCs w:val="24"/>
        </w:rPr>
      </w:pPr>
      <w:r>
        <w:rPr>
          <w:rFonts w:ascii="Arial" w:hAnsi="Arial"/>
          <w:sz w:val="24"/>
          <w:szCs w:val="24"/>
        </w:rPr>
        <w:t>Nie zaleca się podawania ręki na powitanie.</w:t>
      </w:r>
    </w:p>
    <w:p>
      <w:pPr>
        <w:pStyle w:val="Tretekstu"/>
        <w:numPr>
          <w:ilvl w:val="0"/>
          <w:numId w:val="1"/>
        </w:numPr>
        <w:tabs>
          <w:tab w:val="clear" w:pos="709"/>
          <w:tab w:val="left" w:pos="0" w:leader="none"/>
        </w:tabs>
        <w:spacing w:lineRule="atLeast" w:line="240"/>
        <w:ind w:left="707" w:hanging="283"/>
        <w:jc w:val="left"/>
        <w:rPr>
          <w:rFonts w:ascii="Arial" w:hAnsi="Arial"/>
          <w:sz w:val="24"/>
          <w:szCs w:val="24"/>
        </w:rPr>
      </w:pPr>
      <w:r>
        <w:rPr>
          <w:rFonts w:ascii="Arial" w:hAnsi="Arial"/>
          <w:sz w:val="24"/>
          <w:szCs w:val="24"/>
        </w:rPr>
        <w:t>Należy czytać wszystkie informacje znajdujące się na drzwiach poszczególnych pomieszczeń, drzwiach wejściowych do budynku szkoły i stosować się do wszystkich umieszczonych tam zaleceń</w:t>
      </w:r>
    </w:p>
    <w:p>
      <w:pPr>
        <w:pStyle w:val="Tretekstu"/>
        <w:spacing w:before="0" w:after="0"/>
        <w:jc w:val="center"/>
        <w:rPr>
          <w:rFonts w:ascii="Arial" w:hAnsi="Arial"/>
          <w:b/>
          <w:sz w:val="24"/>
          <w:szCs w:val="24"/>
        </w:rPr>
      </w:pPr>
      <w:r>
        <w:rPr>
          <w:rFonts w:ascii="Arial" w:hAnsi="Arial"/>
          <w:b/>
          <w:sz w:val="24"/>
          <w:szCs w:val="24"/>
        </w:rPr>
      </w:r>
    </w:p>
    <w:p>
      <w:pPr>
        <w:pStyle w:val="Tretekstu"/>
        <w:spacing w:before="0" w:after="0"/>
        <w:jc w:val="center"/>
        <w:rPr>
          <w:rFonts w:ascii="Arial" w:hAnsi="Arial"/>
          <w:b/>
          <w:sz w:val="24"/>
          <w:szCs w:val="24"/>
        </w:rPr>
      </w:pPr>
      <w:r>
        <w:rPr>
          <w:rFonts w:ascii="Arial" w:hAnsi="Arial"/>
          <w:b/>
          <w:sz w:val="24"/>
          <w:szCs w:val="24"/>
        </w:rPr>
        <w:t>§ 2</w:t>
      </w:r>
    </w:p>
    <w:p>
      <w:pPr>
        <w:pStyle w:val="Tretekstu"/>
        <w:jc w:val="center"/>
        <w:rPr>
          <w:rFonts w:ascii="Arial" w:hAnsi="Arial"/>
          <w:b/>
          <w:sz w:val="24"/>
          <w:szCs w:val="24"/>
        </w:rPr>
      </w:pPr>
      <w:r>
        <w:rPr>
          <w:rFonts w:ascii="Arial" w:hAnsi="Arial"/>
          <w:b/>
          <w:sz w:val="24"/>
          <w:szCs w:val="24"/>
        </w:rPr>
        <w:t>Organizacja i funkcjonowanie klas szkolnych</w:t>
      </w:r>
    </w:p>
    <w:p>
      <w:pPr>
        <w:pStyle w:val="Tretekstu"/>
        <w:spacing w:lineRule="auto" w:line="276"/>
        <w:jc w:val="both"/>
        <w:rPr>
          <w:rFonts w:ascii="Arial" w:hAnsi="Arial"/>
          <w:sz w:val="24"/>
          <w:szCs w:val="24"/>
        </w:rPr>
      </w:pPr>
      <w:r>
        <w:rPr>
          <w:rFonts w:ascii="Arial" w:hAnsi="Arial"/>
          <w:sz w:val="24"/>
          <w:szCs w:val="24"/>
        </w:rPr>
        <w:t>1. Aby uniknąć częstej zmiany pomieszczeń, w których odbywają się zajęcia, każda klasa ma przydzieloną swoją stała salę lekcyjną. To nauczyciel jest osobą, która przechodzi do sal na zajęcia z dana klasą. Wyjątek stanowią lekcje wychowania fizycznego, informatyki oraz lekcje łączone, a także niektóre lekcje biologii, chemii i fizyki.</w:t>
      </w:r>
    </w:p>
    <w:p>
      <w:pPr>
        <w:pStyle w:val="Tretekstu"/>
        <w:spacing w:lineRule="auto" w:line="276"/>
        <w:jc w:val="both"/>
        <w:rPr>
          <w:rFonts w:ascii="Arial" w:hAnsi="Arial"/>
          <w:sz w:val="24"/>
          <w:szCs w:val="24"/>
        </w:rPr>
      </w:pPr>
      <w:r>
        <w:rPr>
          <w:rFonts w:ascii="Arial" w:hAnsi="Arial"/>
          <w:sz w:val="24"/>
          <w:szCs w:val="24"/>
        </w:rPr>
        <w:t>2. W salach lekcyjnych nie obowiązuje zasłanianie ust i nosa, kiedy zachowany jest dystans. W przypadku kiedy nauczyciel podchodzi do ucznia, zarówno nauczyciel jak i uczeń obowiązkowo zasłaniają usta i nos.</w:t>
      </w:r>
    </w:p>
    <w:p>
      <w:pPr>
        <w:pStyle w:val="Tretekstu"/>
        <w:spacing w:lineRule="auto" w:line="276"/>
        <w:jc w:val="both"/>
        <w:rPr>
          <w:rFonts w:ascii="Arial" w:hAnsi="Arial"/>
          <w:sz w:val="24"/>
          <w:szCs w:val="24"/>
        </w:rPr>
      </w:pPr>
      <w:r>
        <w:rPr>
          <w:rFonts w:ascii="Arial" w:hAnsi="Arial"/>
          <w:sz w:val="24"/>
          <w:szCs w:val="24"/>
        </w:rPr>
        <w:t>3. Jeśli pozwalają na to warunki pogodowe, zajęcia z wychowania fizycznego powinny odbywać się na świeżym powietrzu.</w:t>
      </w:r>
    </w:p>
    <w:p>
      <w:pPr>
        <w:pStyle w:val="Tretekstu"/>
        <w:spacing w:lineRule="auto" w:line="276"/>
        <w:jc w:val="both"/>
        <w:rPr>
          <w:rFonts w:ascii="Arial" w:hAnsi="Arial"/>
          <w:sz w:val="24"/>
          <w:szCs w:val="24"/>
        </w:rPr>
      </w:pPr>
      <w:r>
        <w:rPr>
          <w:rFonts w:ascii="Arial" w:hAnsi="Arial"/>
          <w:sz w:val="24"/>
          <w:szCs w:val="24"/>
        </w:rPr>
        <w:t>4. Podczas realizacji zajęć, w tym zajęć wychowania fizycznego i sportowych, w których nie</w:t>
      </w:r>
      <w:r>
        <w:rPr>
          <w:rFonts w:ascii="Arial" w:hAnsi="Arial"/>
          <w:color w:val="000000"/>
          <w:sz w:val="24"/>
          <w:szCs w:val="24"/>
        </w:rPr>
        <w:t xml:space="preserve"> </w:t>
      </w:r>
      <w:r>
        <w:rPr>
          <w:rFonts w:ascii="Arial" w:hAnsi="Arial"/>
          <w:sz w:val="24"/>
          <w:szCs w:val="24"/>
        </w:rPr>
        <w:t>można zachować dystansu, należy ograniczyć ćwiczenia i gry kontaktowe.</w:t>
      </w:r>
    </w:p>
    <w:p>
      <w:pPr>
        <w:pStyle w:val="Tretekstu"/>
        <w:spacing w:lineRule="auto" w:line="276"/>
        <w:jc w:val="both"/>
        <w:rPr>
          <w:rFonts w:ascii="Arial" w:hAnsi="Arial"/>
          <w:sz w:val="24"/>
          <w:szCs w:val="24"/>
        </w:rPr>
      </w:pPr>
      <w:r>
        <w:rPr>
          <w:rFonts w:ascii="Arial" w:hAnsi="Arial"/>
          <w:sz w:val="24"/>
          <w:szCs w:val="24"/>
        </w:rPr>
        <w:t>5. Wszystkie sale, w których prowadzone są zajęcia, powinny być wietrzone na każdej przerwie międzylekcyjnej, a w razie potrzeby także w czasie zajęć.</w:t>
      </w:r>
    </w:p>
    <w:p>
      <w:pPr>
        <w:pStyle w:val="Tretekstu"/>
        <w:spacing w:lineRule="auto" w:line="276"/>
        <w:jc w:val="both"/>
        <w:rPr>
          <w:rFonts w:ascii="Arial" w:hAnsi="Arial"/>
          <w:sz w:val="24"/>
          <w:szCs w:val="24"/>
        </w:rPr>
      </w:pPr>
      <w:r>
        <w:rPr>
          <w:rFonts w:ascii="Arial" w:hAnsi="Arial"/>
          <w:sz w:val="24"/>
          <w:szCs w:val="24"/>
        </w:rPr>
        <w:t>6. Sale, w których odbywają się zajęcia są porządkowane i dezynfekowane.</w:t>
      </w:r>
    </w:p>
    <w:p>
      <w:pPr>
        <w:pStyle w:val="Tretekstu"/>
        <w:spacing w:lineRule="auto" w:line="276"/>
        <w:jc w:val="both"/>
        <w:rPr>
          <w:rFonts w:ascii="Arial" w:hAnsi="Arial"/>
          <w:sz w:val="24"/>
          <w:szCs w:val="24"/>
        </w:rPr>
      </w:pPr>
      <w:r>
        <w:rPr>
          <w:rFonts w:ascii="Arial" w:hAnsi="Arial"/>
          <w:sz w:val="24"/>
          <w:szCs w:val="24"/>
        </w:rPr>
        <w:t>7. W sali gimnastycznej używany sprzęt sportowy oraz podłoga powinny zostać umyte</w:t>
      </w:r>
      <w:r>
        <w:rPr>
          <w:rFonts w:ascii="Arial" w:hAnsi="Arial"/>
          <w:b/>
          <w:color w:val="000000"/>
          <w:sz w:val="24"/>
          <w:szCs w:val="24"/>
        </w:rPr>
        <w:br/>
      </w:r>
      <w:r>
        <w:rPr>
          <w:rFonts w:ascii="Arial" w:hAnsi="Arial"/>
          <w:sz w:val="24"/>
          <w:szCs w:val="24"/>
        </w:rPr>
        <w:t>detergentem lub zdezynfekowane po każdym dniu zajęć.</w:t>
      </w:r>
    </w:p>
    <w:p>
      <w:pPr>
        <w:pStyle w:val="Tretekstu"/>
        <w:rPr>
          <w:rFonts w:ascii="Arial" w:hAnsi="Arial"/>
          <w:sz w:val="24"/>
          <w:szCs w:val="24"/>
        </w:rPr>
      </w:pPr>
      <w:r>
        <w:rPr>
          <w:rFonts w:ascii="Arial" w:hAnsi="Arial"/>
          <w:sz w:val="24"/>
          <w:szCs w:val="24"/>
        </w:rPr>
        <w:t>8. Z sal, w których odbywają się zajęcia, zostały usunięte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r>
        <w:rPr>
          <w:rFonts w:ascii="Arial" w:hAnsi="Arial"/>
          <w:b/>
          <w:sz w:val="24"/>
          <w:szCs w:val="24"/>
        </w:rPr>
        <w:br/>
      </w:r>
      <w:r>
        <w:rPr>
          <w:rFonts w:ascii="Arial" w:hAnsi="Arial"/>
          <w:sz w:val="24"/>
          <w:szCs w:val="24"/>
        </w:rPr>
        <w:t>9. W sali gimnastycznej używany sprzęt sportowy oraz podłoga powinny zostać umyte</w:t>
      </w:r>
      <w:r>
        <w:rPr>
          <w:rFonts w:ascii="Arial" w:hAnsi="Arial"/>
          <w:b/>
          <w:sz w:val="24"/>
          <w:szCs w:val="24"/>
        </w:rPr>
        <w:br/>
      </w:r>
      <w:r>
        <w:rPr>
          <w:rFonts w:ascii="Arial" w:hAnsi="Arial"/>
          <w:sz w:val="24"/>
          <w:szCs w:val="24"/>
        </w:rPr>
        <w:t>detergentem lub zdezynfekowane po każdym dniu zajęć.</w:t>
      </w:r>
    </w:p>
    <w:p>
      <w:pPr>
        <w:pStyle w:val="Tretekstu"/>
        <w:spacing w:lineRule="auto" w:line="276"/>
        <w:jc w:val="both"/>
        <w:rPr>
          <w:rFonts w:ascii="Arial" w:hAnsi="Arial"/>
          <w:sz w:val="24"/>
          <w:szCs w:val="24"/>
        </w:rPr>
      </w:pPr>
      <w:r>
        <w:rPr>
          <w:rFonts w:ascii="Arial" w:hAnsi="Arial"/>
          <w:sz w:val="24"/>
          <w:szCs w:val="24"/>
        </w:rPr>
        <w:t>10. Uczeń posiada własne przybory i podręczniki, które w czasie zajęć mogą znajdować się na stoliku szkolnym ucznia, w tornistrze lub we własnej szafce albo miejscu przeznaczonym na przechowywanie podręczników i przyborów. Uczniowie nie powinni wymieniać się przyborami szkolnymi między sobą.</w:t>
      </w:r>
    </w:p>
    <w:p>
      <w:pPr>
        <w:pStyle w:val="Tretekstu"/>
        <w:spacing w:lineRule="auto" w:line="276"/>
        <w:jc w:val="both"/>
        <w:rPr>
          <w:rFonts w:ascii="Arial" w:hAnsi="Arial"/>
          <w:sz w:val="24"/>
          <w:szCs w:val="24"/>
        </w:rPr>
      </w:pPr>
      <w:r>
        <w:rPr>
          <w:rFonts w:ascii="Arial" w:hAnsi="Arial"/>
          <w:sz w:val="24"/>
          <w:szCs w:val="24"/>
        </w:rPr>
        <w:t>11. Uczeń nie powinien zabierać ze sobą do szkoły niepotrzebnych przedmiotów.</w:t>
      </w:r>
    </w:p>
    <w:p>
      <w:pPr>
        <w:pStyle w:val="Tretekstu"/>
        <w:spacing w:lineRule="auto" w:line="276"/>
        <w:jc w:val="both"/>
        <w:rPr>
          <w:rFonts w:ascii="Arial" w:hAnsi="Arial"/>
          <w:sz w:val="24"/>
          <w:szCs w:val="24"/>
        </w:rPr>
      </w:pPr>
      <w:r>
        <w:rPr>
          <w:rFonts w:ascii="Arial" w:hAnsi="Arial"/>
          <w:sz w:val="24"/>
          <w:szCs w:val="24"/>
        </w:rPr>
      </w:r>
    </w:p>
    <w:p>
      <w:pPr>
        <w:pStyle w:val="Tretekstu"/>
        <w:spacing w:lineRule="auto" w:line="254"/>
        <w:jc w:val="center"/>
        <w:rPr>
          <w:rFonts w:ascii="Arial" w:hAnsi="Arial"/>
          <w:b/>
          <w:sz w:val="24"/>
          <w:szCs w:val="24"/>
        </w:rPr>
      </w:pPr>
      <w:r>
        <w:rPr>
          <w:rFonts w:ascii="Arial" w:hAnsi="Arial"/>
          <w:b/>
          <w:sz w:val="24"/>
          <w:szCs w:val="24"/>
        </w:rPr>
        <w:t>§3</w:t>
      </w:r>
    </w:p>
    <w:p>
      <w:pPr>
        <w:pStyle w:val="Tretekstu"/>
        <w:spacing w:lineRule="auto" w:line="254"/>
        <w:jc w:val="center"/>
        <w:rPr>
          <w:rFonts w:ascii="Arial" w:hAnsi="Arial"/>
          <w:b/>
          <w:color w:val="1C1C1C"/>
          <w:sz w:val="24"/>
          <w:szCs w:val="24"/>
        </w:rPr>
      </w:pPr>
      <w:r>
        <w:rPr>
          <w:rFonts w:ascii="Arial" w:hAnsi="Arial"/>
          <w:b/>
          <w:color w:val="1C1C1C"/>
          <w:sz w:val="24"/>
          <w:szCs w:val="24"/>
        </w:rPr>
        <w:t>Nauczyciele</w:t>
      </w:r>
    </w:p>
    <w:p>
      <w:pPr>
        <w:pStyle w:val="Tretekstu"/>
        <w:spacing w:lineRule="auto" w:line="254"/>
        <w:rPr>
          <w:rFonts w:ascii="Arial" w:hAnsi="Arial"/>
          <w:sz w:val="24"/>
          <w:szCs w:val="24"/>
        </w:rPr>
      </w:pPr>
      <w:r>
        <w:rPr>
          <w:rFonts w:ascii="Arial" w:hAnsi="Arial"/>
          <w:sz w:val="24"/>
          <w:szCs w:val="24"/>
        </w:rPr>
        <w:t>1. Nauczyciel pracuje według ustalonego przez dyrektora harmonogramu realizując zajęcia</w:t>
      </w:r>
      <w:r>
        <w:rPr>
          <w:rFonts w:ascii="Arial" w:hAnsi="Arial"/>
          <w:color w:val="000000"/>
          <w:sz w:val="24"/>
          <w:szCs w:val="24"/>
        </w:rPr>
        <w:t xml:space="preserve"> </w:t>
      </w:r>
      <w:r>
        <w:rPr>
          <w:rFonts w:ascii="Arial" w:hAnsi="Arial"/>
          <w:sz w:val="24"/>
          <w:szCs w:val="24"/>
        </w:rPr>
        <w:t>dydaktyczne, wychowawcze, terapeutyczne i opiekuńcze w szkole.</w:t>
      </w:r>
      <w:r>
        <w:rPr>
          <w:rFonts w:ascii="Arial" w:hAnsi="Arial"/>
          <w:color w:val="000000"/>
          <w:sz w:val="24"/>
          <w:szCs w:val="24"/>
        </w:rPr>
        <w:br/>
      </w:r>
      <w:r>
        <w:rPr>
          <w:rFonts w:ascii="Arial" w:hAnsi="Arial"/>
          <w:sz w:val="24"/>
          <w:szCs w:val="24"/>
        </w:rPr>
        <w:t>2. Realizacja podstawy programowej odbywa się w formie pracy stacjonarnej. Może również odbywać się w formie hybrydowej</w:t>
      </w:r>
      <w:r>
        <w:rPr>
          <w:rFonts w:ascii="Arial" w:hAnsi="Arial"/>
          <w:color w:val="000000"/>
          <w:sz w:val="24"/>
          <w:szCs w:val="24"/>
        </w:rPr>
        <w:t xml:space="preserve"> </w:t>
      </w:r>
      <w:r>
        <w:rPr>
          <w:rFonts w:ascii="Arial" w:hAnsi="Arial"/>
          <w:sz w:val="24"/>
          <w:szCs w:val="24"/>
        </w:rPr>
        <w:t>lub zdalnej.</w:t>
      </w:r>
      <w:r>
        <w:rPr>
          <w:rFonts w:ascii="Arial" w:hAnsi="Arial"/>
          <w:color w:val="000000"/>
          <w:sz w:val="24"/>
          <w:szCs w:val="24"/>
        </w:rPr>
        <w:br/>
      </w:r>
      <w:r>
        <w:rPr>
          <w:rFonts w:ascii="Arial" w:hAnsi="Arial"/>
          <w:sz w:val="24"/>
          <w:szCs w:val="24"/>
        </w:rPr>
        <w:t>3. Podstawowa forma pracy z uczniami w budynku szkoły to zajęcia dydaktyczne,</w:t>
      </w:r>
      <w:r>
        <w:rPr>
          <w:rFonts w:ascii="Arial" w:hAnsi="Arial"/>
          <w:color w:val="000000"/>
          <w:sz w:val="24"/>
          <w:szCs w:val="24"/>
        </w:rPr>
        <w:br/>
      </w:r>
      <w:r>
        <w:rPr>
          <w:rFonts w:ascii="Arial" w:hAnsi="Arial"/>
          <w:sz w:val="24"/>
          <w:szCs w:val="24"/>
        </w:rPr>
        <w:t>terapeutyczne, opiekuńcze i wychowawcze.</w:t>
      </w:r>
      <w:r>
        <w:rPr>
          <w:rFonts w:ascii="Arial" w:hAnsi="Arial"/>
          <w:color w:val="000000"/>
          <w:sz w:val="24"/>
          <w:szCs w:val="24"/>
        </w:rPr>
        <w:br/>
      </w:r>
      <w:r>
        <w:rPr>
          <w:rFonts w:ascii="Arial" w:hAnsi="Arial"/>
          <w:sz w:val="24"/>
          <w:szCs w:val="24"/>
        </w:rPr>
        <w:t>4. Nauczyciel dokumentuje prowadzone zajęcia w dzienniku elektronicznym w sposób</w:t>
      </w:r>
      <w:r>
        <w:rPr>
          <w:rFonts w:ascii="Arial" w:hAnsi="Arial"/>
          <w:color w:val="000000"/>
          <w:sz w:val="24"/>
          <w:szCs w:val="24"/>
        </w:rPr>
        <w:br/>
      </w:r>
      <w:r>
        <w:rPr>
          <w:rFonts w:ascii="Arial" w:hAnsi="Arial"/>
          <w:sz w:val="24"/>
          <w:szCs w:val="24"/>
        </w:rPr>
        <w:t>ustalony przez dyrektora szkoły.</w:t>
      </w:r>
      <w:r>
        <w:rPr>
          <w:rFonts w:ascii="Arial" w:hAnsi="Arial"/>
          <w:color w:val="000000"/>
          <w:sz w:val="24"/>
          <w:szCs w:val="24"/>
        </w:rPr>
        <w:br/>
      </w:r>
      <w:r>
        <w:rPr>
          <w:rFonts w:ascii="Arial" w:hAnsi="Arial"/>
          <w:sz w:val="24"/>
          <w:szCs w:val="24"/>
        </w:rPr>
        <w:t>5. Nauczyciel wychowawca zobowiązany jest do wyjaśnienia uczniom, jakie</w:t>
      </w:r>
      <w:r>
        <w:rPr>
          <w:rFonts w:ascii="Arial" w:hAnsi="Arial"/>
          <w:color w:val="000000"/>
          <w:sz w:val="24"/>
          <w:szCs w:val="24"/>
        </w:rPr>
        <w:t xml:space="preserve"> </w:t>
      </w:r>
      <w:r>
        <w:rPr>
          <w:rFonts w:ascii="Arial" w:hAnsi="Arial"/>
          <w:sz w:val="24"/>
          <w:szCs w:val="24"/>
        </w:rPr>
        <w:t>zasady bezpieczeństwa obecnie obowiązują w szkole.</w:t>
      </w:r>
      <w:r>
        <w:rPr>
          <w:rFonts w:ascii="Arial" w:hAnsi="Arial"/>
          <w:color w:val="000000"/>
          <w:sz w:val="24"/>
          <w:szCs w:val="24"/>
        </w:rPr>
        <w:br/>
      </w:r>
      <w:r>
        <w:rPr>
          <w:rFonts w:ascii="Arial" w:hAnsi="Arial"/>
          <w:sz w:val="24"/>
          <w:szCs w:val="24"/>
        </w:rPr>
        <w:t>6. Nauczyciel zobowiązany jest zwracać uwagę na konieczność regularnego mycia rąk, szczególnie przed jedzeniem, po skorzystaniu</w:t>
      </w:r>
      <w:r>
        <w:rPr>
          <w:rFonts w:ascii="Arial" w:hAnsi="Arial"/>
          <w:color w:val="000000"/>
          <w:sz w:val="24"/>
          <w:szCs w:val="24"/>
        </w:rPr>
        <w:t xml:space="preserve"> </w:t>
      </w:r>
      <w:r>
        <w:rPr>
          <w:rFonts w:ascii="Arial" w:hAnsi="Arial"/>
          <w:sz w:val="24"/>
          <w:szCs w:val="24"/>
        </w:rPr>
        <w:t>z toalety, po powrocie z zajęć na świeżym powietrzu, po ochronie podczas kaszlu i kichania.</w:t>
      </w:r>
      <w:r>
        <w:rPr>
          <w:rFonts w:ascii="Arial" w:hAnsi="Arial"/>
          <w:color w:val="000000"/>
          <w:sz w:val="24"/>
          <w:szCs w:val="24"/>
        </w:rPr>
        <w:br/>
      </w:r>
      <w:r>
        <w:rPr>
          <w:rFonts w:ascii="Arial" w:hAnsi="Arial"/>
          <w:sz w:val="24"/>
          <w:szCs w:val="24"/>
        </w:rPr>
        <w:t>7. W razie wystąpienia niepokojących objawów u dziecka nauczyciel zawiadamia rodziców.</w:t>
      </w:r>
      <w:r>
        <w:rPr>
          <w:rFonts w:ascii="Arial" w:hAnsi="Arial"/>
          <w:color w:val="000000"/>
          <w:sz w:val="24"/>
          <w:szCs w:val="24"/>
        </w:rPr>
        <w:br/>
      </w:r>
      <w:r>
        <w:rPr>
          <w:rFonts w:ascii="Arial" w:hAnsi="Arial"/>
          <w:sz w:val="24"/>
          <w:szCs w:val="24"/>
        </w:rPr>
        <w:t xml:space="preserve">8. Podczas korzystania przez uczniów z szatni należy zadbać, aby uczniowie zachowali dystans, dezynfekowali ręce. </w:t>
      </w:r>
    </w:p>
    <w:p>
      <w:pPr>
        <w:pStyle w:val="Tretekstu"/>
        <w:spacing w:lineRule="auto" w:line="254"/>
        <w:jc w:val="center"/>
        <w:rPr>
          <w:rFonts w:ascii="Arial" w:hAnsi="Arial"/>
          <w:b/>
          <w:sz w:val="24"/>
          <w:szCs w:val="24"/>
        </w:rPr>
      </w:pPr>
      <w:r>
        <w:rPr>
          <w:rFonts w:ascii="Arial" w:hAnsi="Arial"/>
          <w:b/>
          <w:sz w:val="24"/>
          <w:szCs w:val="24"/>
        </w:rPr>
        <w:t>§ 4</w:t>
      </w:r>
    </w:p>
    <w:p>
      <w:pPr>
        <w:pStyle w:val="Tretekstu"/>
        <w:spacing w:lineRule="auto" w:line="254"/>
        <w:jc w:val="center"/>
        <w:rPr>
          <w:rFonts w:ascii="Arial" w:hAnsi="Arial"/>
          <w:b/>
          <w:sz w:val="24"/>
          <w:szCs w:val="24"/>
        </w:rPr>
      </w:pPr>
      <w:r>
        <w:rPr>
          <w:rFonts w:ascii="Arial" w:hAnsi="Arial"/>
          <w:b/>
          <w:sz w:val="24"/>
          <w:szCs w:val="24"/>
        </w:rPr>
        <w:t>Rodzice</w:t>
      </w:r>
    </w:p>
    <w:p>
      <w:pPr>
        <w:pStyle w:val="Tretekstu"/>
        <w:spacing w:before="0" w:after="0"/>
        <w:rPr>
          <w:rFonts w:ascii="Arial" w:hAnsi="Arial"/>
          <w:sz w:val="24"/>
          <w:szCs w:val="24"/>
        </w:rPr>
      </w:pPr>
      <w:r>
        <w:rPr>
          <w:rFonts w:ascii="Arial" w:hAnsi="Arial"/>
          <w:sz w:val="24"/>
          <w:szCs w:val="24"/>
        </w:rPr>
        <w:t>1. Do oddziału przedszkolnego i szkoły może uczęszczać dziecko/uczeń bez objawów chorobowych sugerujących infekcję dróg oddechowych oraz gdy domownicy nie przebywają na kwarantannie lub w izolacji w warunkach domowych.</w:t>
        <w:br/>
        <w:t xml:space="preserve">2. Dzieci/uczniowie mogą być przyprowadzani do szkoły i z niej odbierani przez opiekunów bez objawów chorobowych sugerujących infekcję dróg oddechowych. </w:t>
        <w:br/>
        <w:t xml:space="preserve">3. Dzieciom/uczniom doprowadzanym może towarzyszyć tylko jeden rodzic/opiekun. </w:t>
        <w:br/>
        <w:t xml:space="preserve">4. Opiekunowie odprowadzający dzieci/uczniów </w:t>
      </w:r>
      <w:r>
        <w:rPr>
          <w:rFonts w:ascii="Arial" w:hAnsi="Arial"/>
          <w:sz w:val="24"/>
          <w:szCs w:val="24"/>
        </w:rPr>
        <w:t>do oddziałów przedszkolnych</w:t>
      </w:r>
      <w:r>
        <w:rPr>
          <w:rFonts w:ascii="Arial" w:hAnsi="Arial"/>
          <w:sz w:val="24"/>
          <w:szCs w:val="24"/>
        </w:rPr>
        <w:t xml:space="preserve">  mogą w</w:t>
      </w:r>
      <w:r>
        <w:rPr>
          <w:rFonts w:ascii="Arial" w:hAnsi="Arial"/>
          <w:sz w:val="24"/>
          <w:szCs w:val="24"/>
        </w:rPr>
        <w:t xml:space="preserve">ejść </w:t>
      </w:r>
      <w:r>
        <w:rPr>
          <w:rFonts w:ascii="Arial" w:hAnsi="Arial"/>
          <w:sz w:val="24"/>
          <w:szCs w:val="24"/>
        </w:rPr>
        <w:t xml:space="preserve"> do </w:t>
      </w:r>
      <w:r>
        <w:rPr>
          <w:rFonts w:ascii="Arial" w:hAnsi="Arial"/>
          <w:sz w:val="24"/>
          <w:szCs w:val="24"/>
        </w:rPr>
        <w:t>szatni rozebrać dziecko  i doprowadzić do sali.</w:t>
      </w:r>
      <w:r>
        <w:rPr>
          <w:rFonts w:ascii="Arial" w:hAnsi="Arial"/>
          <w:sz w:val="24"/>
          <w:szCs w:val="24"/>
        </w:rPr>
        <w:br/>
        <w:t xml:space="preserve">5. W drodze do i ze szkoły opiekunowie z dziećmi oraz uczniowie przestrzegają aktualnych przepisów prawa dotyczących zachowania w przestrzeni publicznej: </w:t>
        <w:br/>
        <w:t>a) zachowanie dystansu od kolejnego opiekuna z dzieckiem/uczniem min. 1,5 m;</w:t>
        <w:br/>
        <w:t>b) m. in. stosowanie środków ochronnych: osłona ust i nosa i dezynfekcja rąk.</w:t>
      </w:r>
    </w:p>
    <w:p>
      <w:pPr>
        <w:pStyle w:val="Tretekstu"/>
        <w:spacing w:before="0" w:after="0"/>
        <w:rPr>
          <w:rFonts w:ascii="Arial" w:hAnsi="Arial"/>
          <w:sz w:val="24"/>
          <w:szCs w:val="24"/>
        </w:rPr>
      </w:pPr>
      <w:r>
        <w:rPr>
          <w:rFonts w:ascii="Arial" w:hAnsi="Arial"/>
          <w:sz w:val="24"/>
          <w:szCs w:val="24"/>
        </w:rPr>
        <w:t>6. Rodzice zobowiązani są do zapoznania się z zasadami obowiązującymi w szkole w czasie trwania pandemii COVID-19.</w:t>
      </w:r>
    </w:p>
    <w:p>
      <w:pPr>
        <w:pStyle w:val="Tretekstu"/>
        <w:spacing w:before="0" w:after="0"/>
        <w:rPr>
          <w:rFonts w:ascii="Arial" w:hAnsi="Arial"/>
          <w:sz w:val="24"/>
          <w:szCs w:val="24"/>
        </w:rPr>
      </w:pPr>
      <w:r>
        <w:rPr>
          <w:rFonts w:ascii="Arial" w:hAnsi="Arial"/>
          <w:sz w:val="24"/>
          <w:szCs w:val="24"/>
        </w:rPr>
        <w:t>7. W czasie pandemii ogranicza się osobiste wizyty rodziców w szkole na rzecz kontaktu telefonicznego, e-mailowego lub przez e-dziennik.</w:t>
      </w:r>
    </w:p>
    <w:p>
      <w:pPr>
        <w:pStyle w:val="Tretekstu"/>
        <w:spacing w:before="0" w:after="0"/>
        <w:rPr>
          <w:rFonts w:ascii="Arial" w:hAnsi="Arial"/>
          <w:sz w:val="24"/>
          <w:szCs w:val="24"/>
        </w:rPr>
      </w:pPr>
      <w:r>
        <w:rPr>
          <w:rFonts w:ascii="Arial" w:hAnsi="Arial"/>
          <w:sz w:val="24"/>
          <w:szCs w:val="24"/>
        </w:rPr>
        <w:t>8. Rodzice zobowiązani są do przekazania aktualnych numerów telefonów, pod którymi będą dostępni w czasie przebywania dziecka w szkole.</w:t>
      </w:r>
    </w:p>
    <w:p>
      <w:pPr>
        <w:pStyle w:val="Tretekstu"/>
        <w:spacing w:before="0" w:after="0"/>
        <w:rPr>
          <w:rFonts w:ascii="Arial" w:hAnsi="Arial"/>
          <w:sz w:val="24"/>
          <w:szCs w:val="24"/>
        </w:rPr>
      </w:pPr>
      <w:r>
        <w:rPr>
          <w:rFonts w:ascii="Arial" w:hAnsi="Arial"/>
          <w:sz w:val="24"/>
          <w:szCs w:val="24"/>
        </w:rPr>
        <w:t>9. Po otrzymaniu informacji o złym samopoczuciu ucznia rodzic w trybie pilnym odbiera dziecko ze szkoły własnym transportem. Zgodnie z obowiązującymi procedurami powinien skonsultować stan zdrowia dziecka z lekarzem.</w:t>
      </w:r>
    </w:p>
    <w:p>
      <w:pPr>
        <w:pStyle w:val="Tretekstu"/>
        <w:spacing w:before="0" w:after="0"/>
        <w:rPr>
          <w:rFonts w:ascii="Arial" w:hAnsi="Arial"/>
          <w:sz w:val="24"/>
          <w:szCs w:val="24"/>
        </w:rPr>
      </w:pPr>
      <w:r>
        <w:rPr>
          <w:rFonts w:ascii="Arial" w:hAnsi="Arial"/>
          <w:sz w:val="24"/>
          <w:szCs w:val="24"/>
        </w:rPr>
        <w:t>10. Rodzice zobowiązani są do przekazania wychowawcy klasy lub Dyrektorowi istotnych informacji na temat stanu zdrowia swojego dziecka i do niezwłocznego informowania o każdej ważnej zmianie.</w:t>
      </w:r>
    </w:p>
    <w:p>
      <w:pPr>
        <w:pStyle w:val="Tretekstu"/>
        <w:spacing w:before="0" w:after="0"/>
        <w:rPr>
          <w:rFonts w:ascii="Arial" w:hAnsi="Arial"/>
          <w:sz w:val="24"/>
          <w:szCs w:val="24"/>
        </w:rPr>
      </w:pPr>
      <w:r>
        <w:rPr>
          <w:rFonts w:ascii="Arial" w:hAnsi="Arial"/>
          <w:sz w:val="24"/>
          <w:szCs w:val="24"/>
        </w:rPr>
        <w:t>11. Należy regularnie przypominać dziecku o podstawowych zasadach higieny. Dziecko powinno unikać dotykania oczu, nosa i ust, często myć ręce wodą z mydłem, nie podawać ręki na powitanie. Powinno się zwrócić uwagę na sposób zasłaniania twarzy podczas kichania czy kasłania.</w:t>
      </w:r>
    </w:p>
    <w:p>
      <w:pPr>
        <w:pStyle w:val="Tretekstu"/>
        <w:rPr>
          <w:rFonts w:ascii="Arial" w:hAnsi="Arial"/>
          <w:sz w:val="24"/>
          <w:szCs w:val="24"/>
        </w:rPr>
      </w:pPr>
      <w:r>
        <w:rPr>
          <w:rFonts w:ascii="Arial" w:hAnsi="Arial"/>
          <w:sz w:val="24"/>
          <w:szCs w:val="24"/>
        </w:rPr>
        <w:t>12. Rodzice zobowiązani są do zaopatrzenia dziecka w maseczkę, przyłbicę lub inny skuteczny środek ochrony osobistej.</w:t>
      </w:r>
    </w:p>
    <w:p>
      <w:pPr>
        <w:pStyle w:val="Tretekstu"/>
        <w:spacing w:lineRule="auto" w:line="254"/>
        <w:jc w:val="center"/>
        <w:rPr>
          <w:rFonts w:ascii="Arial" w:hAnsi="Arial"/>
          <w:b/>
          <w:sz w:val="24"/>
          <w:szCs w:val="24"/>
        </w:rPr>
      </w:pPr>
      <w:r>
        <w:rPr>
          <w:rFonts w:ascii="Arial" w:hAnsi="Arial"/>
          <w:b/>
          <w:sz w:val="24"/>
          <w:szCs w:val="24"/>
        </w:rPr>
        <w:t>§5</w:t>
      </w:r>
    </w:p>
    <w:p>
      <w:pPr>
        <w:pStyle w:val="Tretekstu"/>
        <w:spacing w:before="0" w:after="0"/>
        <w:jc w:val="center"/>
        <w:rPr>
          <w:rFonts w:ascii="Arial" w:hAnsi="Arial"/>
          <w:b/>
          <w:sz w:val="24"/>
          <w:szCs w:val="24"/>
        </w:rPr>
      </w:pPr>
      <w:r>
        <w:rPr>
          <w:rFonts w:ascii="Arial" w:hAnsi="Arial"/>
          <w:b/>
          <w:sz w:val="24"/>
          <w:szCs w:val="24"/>
        </w:rPr>
        <w:t>Pracownicy szkoły</w:t>
      </w:r>
    </w:p>
    <w:p>
      <w:pPr>
        <w:pStyle w:val="Tretekstu"/>
        <w:spacing w:lineRule="auto" w:line="254"/>
        <w:rPr>
          <w:rFonts w:ascii="Arial" w:hAnsi="Arial"/>
          <w:sz w:val="24"/>
          <w:szCs w:val="24"/>
        </w:rPr>
      </w:pPr>
      <w:r>
        <w:rPr>
          <w:rFonts w:ascii="Arial" w:hAnsi="Arial"/>
          <w:sz w:val="24"/>
          <w:szCs w:val="24"/>
        </w:rPr>
        <w:t>1. Pracownicy szkoły powinni zwracać szczególną uwagę na profilaktykę zdrowotną</w:t>
      </w:r>
      <w:r>
        <w:rPr>
          <w:rFonts w:ascii="Arial" w:hAnsi="Arial"/>
          <w:color w:val="000000"/>
          <w:sz w:val="24"/>
          <w:szCs w:val="24"/>
        </w:rPr>
        <w:br/>
      </w:r>
      <w:r>
        <w:rPr>
          <w:rFonts w:ascii="Arial" w:hAnsi="Arial"/>
          <w:sz w:val="24"/>
          <w:szCs w:val="24"/>
        </w:rPr>
        <w:t>i dołożyć wszelkich starań, by chronić siebie, dzieci i innych pracowników przed</w:t>
      </w:r>
      <w:r>
        <w:rPr>
          <w:rFonts w:ascii="Arial" w:hAnsi="Arial"/>
          <w:color w:val="000000"/>
          <w:sz w:val="24"/>
          <w:szCs w:val="24"/>
        </w:rPr>
        <w:br/>
      </w:r>
      <w:r>
        <w:rPr>
          <w:rFonts w:ascii="Arial" w:hAnsi="Arial"/>
          <w:sz w:val="24"/>
          <w:szCs w:val="24"/>
        </w:rPr>
        <w:t>zarażeniem.</w:t>
      </w:r>
      <w:r>
        <w:rPr>
          <w:rFonts w:ascii="Arial" w:hAnsi="Arial"/>
          <w:color w:val="000000"/>
          <w:sz w:val="24"/>
          <w:szCs w:val="24"/>
        </w:rPr>
        <w:br/>
      </w:r>
      <w:r>
        <w:rPr>
          <w:rFonts w:ascii="Arial" w:hAnsi="Arial"/>
          <w:sz w:val="24"/>
          <w:szCs w:val="24"/>
        </w:rPr>
        <w:t>2. Pracownicy zapoznają się z Oceną Ryzyka Zawodowego dla stanowisk pracy potencjalnie zagrożonych koronawirusem SARS- COV-2 bez względu na miejsce ich lokalizacji.</w:t>
      </w:r>
      <w:r>
        <w:rPr>
          <w:rFonts w:ascii="Arial" w:hAnsi="Arial"/>
          <w:color w:val="000000"/>
          <w:sz w:val="24"/>
          <w:szCs w:val="24"/>
        </w:rPr>
        <w:br/>
      </w:r>
      <w:r>
        <w:rPr>
          <w:rFonts w:ascii="Arial" w:hAnsi="Arial"/>
          <w:sz w:val="24"/>
          <w:szCs w:val="24"/>
        </w:rPr>
        <w:t>3. Maseczki/przyłbice/rękawiczki winny być używane w kontaktach z rodzicami</w:t>
      </w:r>
      <w:r>
        <w:rPr>
          <w:rFonts w:ascii="Arial" w:hAnsi="Arial"/>
          <w:color w:val="000000"/>
          <w:sz w:val="24"/>
          <w:szCs w:val="24"/>
        </w:rPr>
        <w:br/>
      </w:r>
      <w:r>
        <w:rPr>
          <w:rFonts w:ascii="Arial" w:hAnsi="Arial"/>
          <w:sz w:val="24"/>
          <w:szCs w:val="24"/>
        </w:rPr>
        <w:t>z zachowaniem dystansu odległości oraz kontaktach z osobami z zewnątrz.</w:t>
      </w:r>
      <w:r>
        <w:rPr>
          <w:rFonts w:ascii="Arial" w:hAnsi="Arial"/>
          <w:color w:val="000000"/>
          <w:sz w:val="24"/>
          <w:szCs w:val="24"/>
        </w:rPr>
        <w:br/>
      </w:r>
      <w:r>
        <w:rPr>
          <w:rFonts w:ascii="Arial" w:hAnsi="Arial"/>
          <w:sz w:val="24"/>
          <w:szCs w:val="24"/>
        </w:rPr>
        <w:t>4. Podczas wykonywania czynności służbowych maseczkę/przyłbicę/rękawiczki można</w:t>
      </w:r>
      <w:r>
        <w:rPr>
          <w:rFonts w:ascii="Arial" w:hAnsi="Arial"/>
          <w:color w:val="000000"/>
          <w:sz w:val="24"/>
          <w:szCs w:val="24"/>
        </w:rPr>
        <w:br/>
      </w:r>
      <w:r>
        <w:rPr>
          <w:rFonts w:ascii="Arial" w:hAnsi="Arial"/>
          <w:sz w:val="24"/>
          <w:szCs w:val="24"/>
        </w:rPr>
        <w:t>zdjąć, nie ma obowiązku zakrywania ust i nosa.</w:t>
      </w:r>
      <w:r>
        <w:rPr>
          <w:rFonts w:ascii="Arial" w:hAnsi="Arial"/>
          <w:color w:val="000000"/>
          <w:sz w:val="24"/>
          <w:szCs w:val="24"/>
        </w:rPr>
        <w:br/>
      </w:r>
      <w:r>
        <w:rPr>
          <w:rFonts w:ascii="Arial" w:hAnsi="Arial"/>
          <w:sz w:val="24"/>
          <w:szCs w:val="24"/>
        </w:rPr>
        <w:t>5. Zużyty jednorazowy sprzęt ochrony osobistej (maseczki, rękawiczki), zdejmowany</w:t>
      </w:r>
      <w:r>
        <w:rPr>
          <w:rFonts w:ascii="Arial" w:hAnsi="Arial"/>
          <w:color w:val="000000"/>
          <w:sz w:val="24"/>
          <w:szCs w:val="24"/>
        </w:rPr>
        <w:br/>
      </w:r>
      <w:r>
        <w:rPr>
          <w:rFonts w:ascii="Arial" w:hAnsi="Arial"/>
          <w:sz w:val="24"/>
          <w:szCs w:val="24"/>
        </w:rPr>
        <w:t>z zachowaniem ostrożności, należy wyrzucić do pojemnika-kosza wyposażonego w worek.</w:t>
      </w:r>
      <w:r>
        <w:rPr>
          <w:rFonts w:ascii="Arial" w:hAnsi="Arial"/>
          <w:color w:val="000000"/>
          <w:sz w:val="24"/>
          <w:szCs w:val="24"/>
        </w:rPr>
        <w:br/>
      </w:r>
      <w:r>
        <w:rPr>
          <w:rFonts w:ascii="Arial" w:hAnsi="Arial"/>
          <w:sz w:val="24"/>
          <w:szCs w:val="24"/>
        </w:rPr>
        <w:t>6. Jeśli w/w odpady pochodzą od osób z podejrzeniem zarażenia koronawirusem, należy je</w:t>
      </w:r>
      <w:r>
        <w:rPr>
          <w:rFonts w:ascii="Arial" w:hAnsi="Arial"/>
          <w:color w:val="000000"/>
          <w:sz w:val="24"/>
          <w:szCs w:val="24"/>
        </w:rPr>
        <w:t xml:space="preserve"> </w:t>
      </w:r>
      <w:r>
        <w:rPr>
          <w:rFonts w:ascii="Arial" w:hAnsi="Arial"/>
          <w:sz w:val="24"/>
          <w:szCs w:val="24"/>
        </w:rPr>
        <w:t>spakować do specjalnego worka foliowego i przekazać do utylizacji.</w:t>
      </w:r>
      <w:r>
        <w:rPr>
          <w:rFonts w:ascii="Arial" w:hAnsi="Arial"/>
          <w:color w:val="000000"/>
          <w:sz w:val="24"/>
          <w:szCs w:val="24"/>
        </w:rPr>
        <w:br/>
      </w:r>
      <w:r>
        <w:rPr>
          <w:rFonts w:ascii="Arial" w:hAnsi="Arial"/>
          <w:sz w:val="24"/>
          <w:szCs w:val="24"/>
        </w:rPr>
        <w:t>7. Środki ochrony osobistej wielokrotnego użytku, jak: przyłbice, fartuchy wodoodporne, inne</w:t>
      </w:r>
      <w:r>
        <w:rPr>
          <w:rFonts w:ascii="Arial" w:hAnsi="Arial"/>
          <w:color w:val="000000"/>
          <w:sz w:val="24"/>
          <w:szCs w:val="24"/>
        </w:rPr>
        <w:t xml:space="preserve"> </w:t>
      </w:r>
      <w:r>
        <w:rPr>
          <w:rFonts w:ascii="Arial" w:hAnsi="Arial"/>
          <w:sz w:val="24"/>
          <w:szCs w:val="24"/>
        </w:rPr>
        <w:t>należy dezynfekować zgodnie z zaleceniem producenta, maseczki wielokrotnego użytku</w:t>
      </w:r>
      <w:r>
        <w:rPr>
          <w:rFonts w:ascii="Arial" w:hAnsi="Arial"/>
          <w:color w:val="000000"/>
          <w:sz w:val="24"/>
          <w:szCs w:val="24"/>
        </w:rPr>
        <w:t xml:space="preserve"> </w:t>
      </w:r>
      <w:r>
        <w:rPr>
          <w:rFonts w:ascii="Arial" w:hAnsi="Arial"/>
          <w:sz w:val="24"/>
          <w:szCs w:val="24"/>
        </w:rPr>
        <w:t>należy uprać w temperaturze co najmniej 60 stopni i wyprasować.</w:t>
      </w:r>
      <w:r>
        <w:rPr>
          <w:rFonts w:ascii="Arial" w:hAnsi="Arial"/>
          <w:color w:val="000000"/>
          <w:sz w:val="24"/>
          <w:szCs w:val="24"/>
        </w:rPr>
        <w:br/>
      </w:r>
      <w:r>
        <w:rPr>
          <w:rFonts w:ascii="Arial" w:hAnsi="Arial"/>
          <w:sz w:val="24"/>
          <w:szCs w:val="24"/>
        </w:rPr>
        <w:t>8. Każdy pracownik ma obowiązek niezwłocznego informowania dyrektora szkoły</w:t>
      </w:r>
      <w:r>
        <w:rPr>
          <w:rFonts w:ascii="Arial" w:hAnsi="Arial"/>
          <w:color w:val="000000"/>
          <w:sz w:val="24"/>
          <w:szCs w:val="24"/>
        </w:rPr>
        <w:br/>
      </w:r>
      <w:r>
        <w:rPr>
          <w:rFonts w:ascii="Arial" w:hAnsi="Arial"/>
          <w:sz w:val="24"/>
          <w:szCs w:val="24"/>
        </w:rPr>
        <w:t>o zdarzeniach mogących mieć wpływ na bezpieczeństwo dzieci oraz pracowników w zakresie</w:t>
      </w:r>
      <w:r>
        <w:rPr>
          <w:rFonts w:ascii="Arial" w:hAnsi="Arial"/>
          <w:color w:val="000000"/>
          <w:sz w:val="24"/>
          <w:szCs w:val="24"/>
        </w:rPr>
        <w:t xml:space="preserve"> </w:t>
      </w:r>
      <w:r>
        <w:rPr>
          <w:rFonts w:ascii="Arial" w:hAnsi="Arial"/>
          <w:sz w:val="24"/>
          <w:szCs w:val="24"/>
        </w:rPr>
        <w:t>szerzenia się COVID-19.</w:t>
      </w:r>
      <w:r>
        <w:rPr>
          <w:rFonts w:ascii="Arial" w:hAnsi="Arial"/>
          <w:color w:val="000000"/>
          <w:sz w:val="24"/>
          <w:szCs w:val="24"/>
        </w:rPr>
        <w:br/>
      </w:r>
      <w:r>
        <w:rPr>
          <w:rFonts w:ascii="Arial" w:hAnsi="Arial"/>
          <w:sz w:val="24"/>
          <w:szCs w:val="24"/>
        </w:rPr>
        <w:t>9. Codziennie, a w razie potrzeby częściej zobowiązuje się pracowników obsługi do:</w:t>
      </w:r>
      <w:r>
        <w:rPr>
          <w:rFonts w:ascii="Arial" w:hAnsi="Arial"/>
          <w:color w:val="000000"/>
          <w:sz w:val="24"/>
          <w:szCs w:val="24"/>
        </w:rPr>
        <w:br/>
      </w:r>
      <w:r>
        <w:rPr>
          <w:rFonts w:ascii="Arial" w:hAnsi="Arial"/>
          <w:sz w:val="24"/>
          <w:szCs w:val="24"/>
        </w:rPr>
        <w:t>· utrzymywania ciągów komunikacyjnych w czystości (podłóg, korytarzy),</w:t>
      </w:r>
      <w:r>
        <w:rPr>
          <w:rFonts w:ascii="Arial" w:hAnsi="Arial"/>
          <w:color w:val="000000"/>
          <w:sz w:val="24"/>
          <w:szCs w:val="24"/>
        </w:rPr>
        <w:br/>
      </w:r>
      <w:r>
        <w:rPr>
          <w:rFonts w:ascii="Arial" w:hAnsi="Arial"/>
          <w:sz w:val="24"/>
          <w:szCs w:val="24"/>
        </w:rPr>
        <w:t>· dezynfekcji powierzchni dotykowych: poręcze, klamki, wyłączniki,</w:t>
      </w:r>
      <w:r>
        <w:rPr>
          <w:rFonts w:ascii="Arial" w:hAnsi="Arial"/>
          <w:color w:val="000000"/>
          <w:sz w:val="24"/>
          <w:szCs w:val="24"/>
        </w:rPr>
        <w:br/>
      </w:r>
      <w:r>
        <w:rPr>
          <w:rFonts w:ascii="Arial" w:hAnsi="Arial"/>
          <w:sz w:val="24"/>
          <w:szCs w:val="24"/>
        </w:rPr>
        <w:t>· dezynfekcji sprzętu i powierzchni płaskich w tym blatów, poręczy, krzeseł,</w:t>
      </w:r>
      <w:r>
        <w:rPr>
          <w:rFonts w:ascii="Arial" w:hAnsi="Arial"/>
          <w:color w:val="000000"/>
          <w:sz w:val="24"/>
          <w:szCs w:val="24"/>
        </w:rPr>
        <w:br/>
      </w:r>
      <w:r>
        <w:rPr>
          <w:rFonts w:ascii="Arial" w:hAnsi="Arial"/>
          <w:sz w:val="24"/>
          <w:szCs w:val="24"/>
        </w:rPr>
        <w:t>· dezynfekcji sprzętu komputerowego po każdych zakończonych zajęciach,</w:t>
      </w:r>
      <w:r>
        <w:rPr>
          <w:rFonts w:ascii="Arial" w:hAnsi="Arial"/>
          <w:color w:val="000000"/>
          <w:sz w:val="24"/>
          <w:szCs w:val="24"/>
        </w:rPr>
        <w:br/>
      </w:r>
      <w:r>
        <w:rPr>
          <w:rFonts w:ascii="Arial" w:hAnsi="Arial"/>
          <w:sz w:val="24"/>
          <w:szCs w:val="24"/>
        </w:rPr>
        <w:t>· dezynfekcji toalet,</w:t>
      </w:r>
    </w:p>
    <w:p>
      <w:pPr>
        <w:pStyle w:val="Tretekstu"/>
        <w:spacing w:lineRule="auto" w:line="254"/>
        <w:rPr>
          <w:rFonts w:ascii="Arial" w:hAnsi="Arial"/>
          <w:sz w:val="24"/>
          <w:szCs w:val="24"/>
        </w:rPr>
      </w:pPr>
      <w:r>
        <w:rPr>
          <w:rFonts w:ascii="Arial" w:hAnsi="Arial"/>
          <w:sz w:val="24"/>
          <w:szCs w:val="24"/>
        </w:rPr>
        <w:t>.</w:t>
      </w:r>
      <w:r>
        <w:rPr>
          <w:rFonts w:ascii="Arial" w:hAnsi="Arial"/>
          <w:sz w:val="24"/>
          <w:szCs w:val="24"/>
        </w:rPr>
        <w:t>dezynfekcji przyrządów znajdujących się w klasie,</w:t>
      </w:r>
    </w:p>
    <w:p>
      <w:pPr>
        <w:pStyle w:val="Tretekstu"/>
        <w:spacing w:lineRule="auto" w:line="254"/>
        <w:rPr>
          <w:rFonts w:ascii="Arial" w:hAnsi="Arial"/>
          <w:sz w:val="24"/>
          <w:szCs w:val="24"/>
        </w:rPr>
      </w:pPr>
      <w:r>
        <w:rPr>
          <w:rFonts w:ascii="Arial" w:hAnsi="Arial"/>
          <w:sz w:val="24"/>
          <w:szCs w:val="24"/>
        </w:rPr>
        <w:t>10. Przeprowadzając dezynfekcję, należy ściśle przestrzegać zaleceń producenta znajdujących  się na opakowaniu środka do dezynfekcji, w szczególności czasu niezbędnego do wywietrzenia dezynfekowanych pomieszczeń i przedmiotów.</w:t>
      </w:r>
    </w:p>
    <w:p>
      <w:pPr>
        <w:pStyle w:val="Tretekstu"/>
        <w:spacing w:lineRule="auto" w:line="254"/>
        <w:rPr>
          <w:rFonts w:ascii="Arial" w:hAnsi="Arial"/>
          <w:sz w:val="24"/>
          <w:szCs w:val="24"/>
        </w:rPr>
      </w:pPr>
      <w:r>
        <w:rPr>
          <w:rFonts w:ascii="Arial" w:hAnsi="Arial"/>
          <w:sz w:val="24"/>
          <w:szCs w:val="24"/>
        </w:rPr>
        <w:t>11. Do obowiązków personelu obsługi należy także:</w:t>
      </w:r>
    </w:p>
    <w:p>
      <w:pPr>
        <w:pStyle w:val="Tretekstu"/>
        <w:spacing w:lineRule="auto" w:line="254"/>
        <w:rPr>
          <w:rFonts w:ascii="Arial" w:hAnsi="Arial"/>
          <w:sz w:val="24"/>
          <w:szCs w:val="24"/>
        </w:rPr>
      </w:pPr>
      <w:r>
        <w:rPr>
          <w:rFonts w:ascii="Arial" w:hAnsi="Arial"/>
          <w:sz w:val="24"/>
          <w:szCs w:val="24"/>
        </w:rPr>
        <w:t xml:space="preserve">• </w:t>
      </w:r>
      <w:r>
        <w:rPr>
          <w:rFonts w:ascii="Arial" w:hAnsi="Arial"/>
          <w:sz w:val="24"/>
          <w:szCs w:val="24"/>
        </w:rPr>
        <w:t>sprawdzanie poziomu płynów do dezynfekcji rąk w pojemnikach,</w:t>
      </w:r>
    </w:p>
    <w:p>
      <w:pPr>
        <w:pStyle w:val="Tretekstu"/>
        <w:spacing w:lineRule="auto" w:line="254"/>
        <w:rPr>
          <w:rFonts w:ascii="Arial" w:hAnsi="Arial"/>
          <w:sz w:val="24"/>
          <w:szCs w:val="24"/>
        </w:rPr>
      </w:pPr>
      <w:r>
        <w:rPr>
          <w:rFonts w:ascii="Arial" w:hAnsi="Arial"/>
          <w:sz w:val="24"/>
          <w:szCs w:val="24"/>
        </w:rPr>
        <w:t xml:space="preserve">• </w:t>
      </w:r>
      <w:r>
        <w:rPr>
          <w:rFonts w:ascii="Arial" w:hAnsi="Arial"/>
          <w:sz w:val="24"/>
          <w:szCs w:val="24"/>
        </w:rPr>
        <w:t>napełnianie i uzupełnianie podajników i dozowników w toaletach,  a także ich mycie</w:t>
      </w:r>
      <w:r>
        <w:rPr>
          <w:rFonts w:ascii="Arial" w:hAnsi="Arial"/>
          <w:color w:val="000000"/>
          <w:sz w:val="24"/>
          <w:szCs w:val="24"/>
        </w:rPr>
        <w:br/>
      </w:r>
      <w:r>
        <w:rPr>
          <w:rFonts w:ascii="Arial" w:hAnsi="Arial"/>
          <w:sz w:val="24"/>
          <w:szCs w:val="24"/>
        </w:rPr>
        <w:t>i dezynfekowanie,</w:t>
      </w:r>
    </w:p>
    <w:p>
      <w:pPr>
        <w:pStyle w:val="Tretekstu"/>
        <w:spacing w:lineRule="auto" w:line="254"/>
        <w:rPr>
          <w:rFonts w:ascii="Arial" w:hAnsi="Arial"/>
          <w:sz w:val="24"/>
          <w:szCs w:val="24"/>
        </w:rPr>
      </w:pPr>
      <w:r>
        <w:rPr>
          <w:rFonts w:ascii="Arial" w:hAnsi="Arial"/>
          <w:sz w:val="24"/>
          <w:szCs w:val="24"/>
        </w:rPr>
        <w:t xml:space="preserve">• </w:t>
      </w:r>
      <w:r>
        <w:rPr>
          <w:rFonts w:ascii="Arial" w:hAnsi="Arial"/>
          <w:sz w:val="24"/>
          <w:szCs w:val="24"/>
        </w:rPr>
        <w:t>wymiana worków w koszach na śmieci, opróżnianie koszy oraz ich mycie</w:t>
      </w:r>
      <w:r>
        <w:rPr>
          <w:rFonts w:ascii="Arial" w:hAnsi="Arial"/>
          <w:color w:val="000000"/>
          <w:sz w:val="24"/>
          <w:szCs w:val="24"/>
        </w:rPr>
        <w:br/>
      </w:r>
      <w:r>
        <w:rPr>
          <w:rFonts w:ascii="Arial" w:hAnsi="Arial"/>
          <w:sz w:val="24"/>
          <w:szCs w:val="24"/>
        </w:rPr>
        <w:t xml:space="preserve">i dezynfekcja. </w:t>
      </w:r>
    </w:p>
    <w:p>
      <w:pPr>
        <w:pStyle w:val="Tretekstu"/>
        <w:spacing w:lineRule="auto" w:line="254"/>
        <w:rPr>
          <w:rFonts w:ascii="Arial" w:hAnsi="Arial"/>
          <w:sz w:val="24"/>
          <w:szCs w:val="24"/>
        </w:rPr>
      </w:pPr>
      <w:r>
        <w:rPr>
          <w:rFonts w:ascii="Arial" w:hAnsi="Arial"/>
          <w:sz w:val="24"/>
          <w:szCs w:val="24"/>
        </w:rPr>
        <w:t>12. W szkole będzie przeprowadzany monitoring codziennych prac porządkowych, ze szczególnym uwzględnieniem utrzymywania w czystości sal zajęć, ciągów komunikacyjnych, dezynfekcji powierzchni dotykowych – poręczy, klamek i powierzchni płaskich, w tym blatów w salach i w pomieszczeniach spożywania posiłków, klawiatur, włączników.</w:t>
      </w:r>
    </w:p>
    <w:p>
      <w:pPr>
        <w:pStyle w:val="Tretekstu"/>
        <w:spacing w:lineRule="auto" w:line="254"/>
        <w:rPr>
          <w:rFonts w:ascii="Arial" w:hAnsi="Arial"/>
          <w:sz w:val="24"/>
          <w:szCs w:val="24"/>
        </w:rPr>
      </w:pPr>
      <w:r>
        <w:rPr>
          <w:rFonts w:ascii="Arial" w:hAnsi="Arial"/>
          <w:sz w:val="24"/>
          <w:szCs w:val="24"/>
        </w:rPr>
        <w:t>13. Należy na bieżąco dbać o czystość urządzeń sanitarno-higienicznych, w tym ich dezynfekcję lub czyszczenie z użyciem detergentu.</w:t>
      </w:r>
    </w:p>
    <w:p>
      <w:pPr>
        <w:pStyle w:val="Tretekstu"/>
        <w:spacing w:lineRule="auto" w:line="254"/>
        <w:rPr>
          <w:rFonts w:ascii="Arial" w:hAnsi="Arial"/>
          <w:sz w:val="24"/>
          <w:szCs w:val="24"/>
        </w:rPr>
      </w:pPr>
      <w:r>
        <w:rPr>
          <w:rFonts w:ascii="Arial" w:hAnsi="Arial"/>
          <w:sz w:val="24"/>
          <w:szCs w:val="24"/>
        </w:rPr>
        <w:t>14.Na terenie szkoły zapewniono pojemniki - kosze do wyrzucania masek i rękawiczek.</w:t>
      </w:r>
    </w:p>
    <w:p>
      <w:pPr>
        <w:pStyle w:val="Tretekstu"/>
        <w:spacing w:lineRule="auto" w:line="254"/>
        <w:rPr/>
      </w:pPr>
      <w:r>
        <w:rPr>
          <w:rFonts w:ascii="Arial" w:hAnsi="Arial"/>
          <w:sz w:val="24"/>
          <w:szCs w:val="24"/>
        </w:rPr>
        <w:t xml:space="preserve">15. Zaleca się bieżące śledzenie informacji Głównego Inspektora Sanitarnego i Ministra Zdrowia, dostępnych na stronach </w:t>
      </w:r>
      <w:hyperlink r:id="rId2">
        <w:r>
          <w:rPr>
            <w:rStyle w:val="Czeinternetowe"/>
            <w:rFonts w:ascii="Arial" w:hAnsi="Arial"/>
            <w:sz w:val="24"/>
            <w:szCs w:val="24"/>
          </w:rPr>
          <w:t>www.gis.gov.pl</w:t>
        </w:r>
      </w:hyperlink>
    </w:p>
    <w:p>
      <w:pPr>
        <w:pStyle w:val="Tretekstu"/>
        <w:spacing w:lineRule="auto" w:line="254"/>
        <w:rPr>
          <w:rFonts w:ascii="Arial" w:hAnsi="Arial"/>
          <w:sz w:val="24"/>
          <w:szCs w:val="24"/>
        </w:rPr>
      </w:pPr>
      <w:r>
        <w:rPr>
          <w:rFonts w:ascii="Arial" w:hAnsi="Arial"/>
          <w:sz w:val="24"/>
          <w:szCs w:val="24"/>
        </w:rPr>
      </w:r>
    </w:p>
    <w:p>
      <w:pPr>
        <w:pStyle w:val="Tretekstu"/>
        <w:spacing w:lineRule="auto" w:line="254"/>
        <w:jc w:val="center"/>
        <w:rPr>
          <w:rFonts w:ascii="Arial" w:hAnsi="Arial"/>
          <w:b/>
          <w:sz w:val="24"/>
          <w:szCs w:val="24"/>
        </w:rPr>
      </w:pPr>
      <w:r>
        <w:rPr>
          <w:rFonts w:ascii="Arial" w:hAnsi="Arial"/>
          <w:b/>
          <w:sz w:val="24"/>
          <w:szCs w:val="24"/>
        </w:rPr>
      </w:r>
    </w:p>
    <w:p>
      <w:pPr>
        <w:pStyle w:val="Tretekstu"/>
        <w:spacing w:lineRule="auto" w:line="254"/>
        <w:jc w:val="center"/>
        <w:rPr>
          <w:rFonts w:ascii="Arial" w:hAnsi="Arial"/>
          <w:b/>
          <w:sz w:val="24"/>
          <w:szCs w:val="24"/>
        </w:rPr>
      </w:pPr>
      <w:r>
        <w:rPr>
          <w:rFonts w:ascii="Arial" w:hAnsi="Arial"/>
          <w:b/>
          <w:sz w:val="24"/>
          <w:szCs w:val="24"/>
        </w:rPr>
        <w:t>§ 6</w:t>
      </w:r>
    </w:p>
    <w:p>
      <w:pPr>
        <w:pStyle w:val="Tretekstu"/>
        <w:spacing w:lineRule="auto" w:line="254" w:before="0" w:after="0"/>
        <w:jc w:val="center"/>
        <w:rPr>
          <w:rFonts w:ascii="Arial" w:hAnsi="Arial"/>
          <w:b/>
          <w:sz w:val="24"/>
          <w:szCs w:val="24"/>
        </w:rPr>
      </w:pPr>
      <w:r>
        <w:rPr>
          <w:rFonts w:ascii="Arial" w:hAnsi="Arial"/>
          <w:b/>
          <w:color w:val="1C1C1C"/>
          <w:sz w:val="24"/>
          <w:szCs w:val="24"/>
        </w:rPr>
        <w:t>Przyprowadzanie i odbierania dziecka ze szkoły</w:t>
      </w:r>
      <w:r>
        <w:rPr>
          <w:rFonts w:ascii="Arial" w:hAnsi="Arial"/>
          <w:b/>
          <w:color w:val="000000"/>
          <w:sz w:val="24"/>
          <w:szCs w:val="24"/>
        </w:rPr>
        <w:t xml:space="preserve"> </w:t>
      </w:r>
    </w:p>
    <w:p>
      <w:pPr>
        <w:pStyle w:val="Tretekstu"/>
        <w:spacing w:lineRule="auto" w:line="254"/>
        <w:rPr>
          <w:rFonts w:ascii="Arial" w:hAnsi="Arial"/>
          <w:sz w:val="24"/>
          <w:szCs w:val="24"/>
        </w:rPr>
      </w:pPr>
      <w:r>
        <w:rPr>
          <w:rFonts w:ascii="Arial" w:hAnsi="Arial"/>
          <w:sz w:val="24"/>
          <w:szCs w:val="24"/>
        </w:rPr>
        <w:t>1. Do szkoły może uczęszczać wyłącznie zdrowy</w:t>
      </w:r>
      <w:r>
        <w:rPr>
          <w:rFonts w:ascii="Arial" w:hAnsi="Arial"/>
          <w:color w:val="000000"/>
          <w:sz w:val="24"/>
          <w:szCs w:val="24"/>
        </w:rPr>
        <w:t xml:space="preserve"> </w:t>
      </w:r>
      <w:r>
        <w:rPr>
          <w:rFonts w:ascii="Arial" w:hAnsi="Arial"/>
          <w:sz w:val="24"/>
          <w:szCs w:val="24"/>
        </w:rPr>
        <w:t>uczeń, bez objawów chorobowych sugerujących chorobę zakaźną. W przypadku wątpliwości możliwe jest dokonanie pomiaru temperatury przy pomocy</w:t>
      </w:r>
      <w:r>
        <w:rPr>
          <w:rFonts w:ascii="Arial" w:hAnsi="Arial"/>
          <w:color w:val="000000"/>
          <w:sz w:val="24"/>
          <w:szCs w:val="24"/>
        </w:rPr>
        <w:t xml:space="preserve"> </w:t>
      </w:r>
      <w:r>
        <w:rPr>
          <w:rFonts w:ascii="Arial" w:hAnsi="Arial"/>
          <w:sz w:val="24"/>
          <w:szCs w:val="24"/>
        </w:rPr>
        <w:t>termometru bezdotykowego (w celu dokonania pomiaru temperatury ciała ucznia należy</w:t>
      </w:r>
      <w:r>
        <w:rPr>
          <w:rFonts w:ascii="Arial" w:hAnsi="Arial"/>
          <w:color w:val="000000"/>
          <w:sz w:val="24"/>
          <w:szCs w:val="24"/>
        </w:rPr>
        <w:t xml:space="preserve"> </w:t>
      </w:r>
      <w:r>
        <w:rPr>
          <w:rFonts w:ascii="Arial" w:hAnsi="Arial"/>
          <w:sz w:val="24"/>
          <w:szCs w:val="24"/>
        </w:rPr>
        <w:t>uzyskać zgodę rodziców, jednak w przypadku nie wyrażenia takiej zgody szkoła zastrzega</w:t>
      </w:r>
      <w:r>
        <w:rPr>
          <w:rFonts w:ascii="Arial" w:hAnsi="Arial"/>
          <w:color w:val="000000"/>
          <w:sz w:val="24"/>
          <w:szCs w:val="24"/>
        </w:rPr>
        <w:t xml:space="preserve"> </w:t>
      </w:r>
      <w:r>
        <w:rPr>
          <w:rFonts w:ascii="Arial" w:hAnsi="Arial"/>
          <w:sz w:val="24"/>
          <w:szCs w:val="24"/>
        </w:rPr>
        <w:t>sobie możliwość natychmiastowego wezwania rodzica dziecka).</w:t>
      </w:r>
      <w:r>
        <w:rPr>
          <w:rFonts w:ascii="Arial" w:hAnsi="Arial"/>
          <w:color w:val="000000"/>
          <w:sz w:val="24"/>
          <w:szCs w:val="24"/>
        </w:rPr>
        <w:br/>
      </w:r>
      <w:r>
        <w:rPr>
          <w:rFonts w:ascii="Arial" w:hAnsi="Arial"/>
          <w:sz w:val="24"/>
          <w:szCs w:val="24"/>
        </w:rPr>
        <w:t>2. W przypadku, gdy istnieje podejrzenie, że uczeń nie jest zdrowy, nauczyciel informuje</w:t>
      </w:r>
      <w:r>
        <w:rPr>
          <w:rFonts w:ascii="Arial" w:hAnsi="Arial"/>
          <w:color w:val="000000"/>
          <w:sz w:val="24"/>
          <w:szCs w:val="24"/>
        </w:rPr>
        <w:br/>
      </w:r>
      <w:r>
        <w:rPr>
          <w:rFonts w:ascii="Arial" w:hAnsi="Arial"/>
          <w:sz w:val="24"/>
          <w:szCs w:val="24"/>
        </w:rPr>
        <w:t xml:space="preserve">rodzica, który niezwłocznie odbiera dziecko ze szkoły. </w:t>
      </w:r>
      <w:r>
        <w:rPr>
          <w:rFonts w:ascii="Arial" w:hAnsi="Arial"/>
          <w:color w:val="000000"/>
          <w:sz w:val="24"/>
          <w:szCs w:val="24"/>
        </w:rPr>
        <w:br/>
      </w:r>
      <w:r>
        <w:rPr>
          <w:rFonts w:ascii="Arial" w:hAnsi="Arial"/>
          <w:sz w:val="24"/>
          <w:szCs w:val="24"/>
        </w:rPr>
        <w:t>3. Dziecko do szkoły może przyprowadzać i odbierać tylko osoba</w:t>
      </w:r>
      <w:r>
        <w:rPr>
          <w:rFonts w:ascii="Arial" w:hAnsi="Arial"/>
          <w:color w:val="000000"/>
          <w:sz w:val="24"/>
          <w:szCs w:val="24"/>
        </w:rPr>
        <w:t xml:space="preserve"> </w:t>
      </w:r>
      <w:r>
        <w:rPr>
          <w:rFonts w:ascii="Arial" w:hAnsi="Arial"/>
          <w:sz w:val="24"/>
          <w:szCs w:val="24"/>
        </w:rPr>
        <w:t>zdrowa.</w:t>
      </w:r>
      <w:r>
        <w:rPr>
          <w:rFonts w:ascii="Arial" w:hAnsi="Arial"/>
          <w:color w:val="000000"/>
          <w:sz w:val="24"/>
          <w:szCs w:val="24"/>
        </w:rPr>
        <w:br/>
      </w:r>
      <w:r>
        <w:rPr>
          <w:rFonts w:ascii="Arial" w:hAnsi="Arial"/>
          <w:sz w:val="24"/>
          <w:szCs w:val="24"/>
        </w:rPr>
        <w:t>4. Do szkoły uczniowie przychodzą (są przyprowadzani)</w:t>
      </w:r>
      <w:r>
        <w:rPr>
          <w:rFonts w:ascii="Arial" w:hAnsi="Arial"/>
          <w:color w:val="000000"/>
          <w:sz w:val="24"/>
          <w:szCs w:val="24"/>
        </w:rPr>
        <w:t xml:space="preserve"> </w:t>
      </w:r>
      <w:r>
        <w:rPr>
          <w:rFonts w:ascii="Arial" w:hAnsi="Arial"/>
          <w:sz w:val="24"/>
          <w:szCs w:val="24"/>
        </w:rPr>
        <w:t>o wyznaczonych godzinach</w:t>
      </w:r>
    </w:p>
    <w:p>
      <w:pPr>
        <w:pStyle w:val="Tretekstu"/>
        <w:numPr>
          <w:ilvl w:val="0"/>
          <w:numId w:val="2"/>
        </w:numPr>
        <w:spacing w:lineRule="auto" w:line="254"/>
        <w:rPr>
          <w:rFonts w:ascii="Arial" w:hAnsi="Arial"/>
          <w:sz w:val="24"/>
          <w:szCs w:val="24"/>
        </w:rPr>
      </w:pPr>
      <w:r>
        <w:rPr>
          <w:rFonts w:ascii="Arial" w:hAnsi="Arial"/>
          <w:sz w:val="24"/>
          <w:szCs w:val="24"/>
        </w:rPr>
        <w:t>7.00 – 7.30 dzieci z oddziałów przedszkolnych</w:t>
      </w:r>
    </w:p>
    <w:p>
      <w:pPr>
        <w:pStyle w:val="Tretekstu"/>
        <w:numPr>
          <w:ilvl w:val="0"/>
          <w:numId w:val="2"/>
        </w:numPr>
        <w:spacing w:lineRule="auto" w:line="254"/>
        <w:rPr>
          <w:rFonts w:ascii="Arial" w:hAnsi="Arial"/>
          <w:sz w:val="24"/>
          <w:szCs w:val="24"/>
        </w:rPr>
      </w:pPr>
      <w:r>
        <w:rPr>
          <w:rFonts w:ascii="Arial" w:hAnsi="Arial"/>
          <w:sz w:val="24"/>
          <w:szCs w:val="24"/>
        </w:rPr>
        <w:t>7.30. - 8.00 uczniowie i dzieci dojeżdżający</w:t>
      </w:r>
    </w:p>
    <w:p>
      <w:pPr>
        <w:pStyle w:val="Tretekstu"/>
        <w:numPr>
          <w:ilvl w:val="0"/>
          <w:numId w:val="2"/>
        </w:numPr>
        <w:spacing w:lineRule="auto" w:line="254"/>
        <w:rPr>
          <w:rFonts w:ascii="Arial" w:hAnsi="Arial"/>
          <w:sz w:val="24"/>
          <w:szCs w:val="24"/>
        </w:rPr>
      </w:pPr>
      <w:r>
        <w:rPr>
          <w:rFonts w:ascii="Arial" w:hAnsi="Arial"/>
          <w:sz w:val="24"/>
          <w:szCs w:val="24"/>
        </w:rPr>
        <w:t xml:space="preserve"> </w:t>
      </w:r>
      <w:r>
        <w:rPr>
          <w:rFonts w:ascii="Arial" w:hAnsi="Arial"/>
          <w:sz w:val="24"/>
          <w:szCs w:val="24"/>
        </w:rPr>
        <w:t>8.00 – 8.30 dzieci z oddziałów przedszkolnych</w:t>
      </w:r>
    </w:p>
    <w:p>
      <w:pPr>
        <w:pStyle w:val="Tretekstu"/>
        <w:numPr>
          <w:ilvl w:val="0"/>
          <w:numId w:val="2"/>
        </w:numPr>
        <w:spacing w:lineRule="auto" w:line="254"/>
        <w:rPr>
          <w:rFonts w:ascii="Arial" w:hAnsi="Arial"/>
          <w:sz w:val="24"/>
          <w:szCs w:val="24"/>
        </w:rPr>
      </w:pPr>
      <w:r>
        <w:rPr>
          <w:rFonts w:ascii="Arial" w:hAnsi="Arial"/>
          <w:sz w:val="24"/>
          <w:szCs w:val="24"/>
        </w:rPr>
        <w:t>pozostali uczniowie</w:t>
      </w:r>
      <w:r>
        <w:rPr>
          <w:rFonts w:ascii="Arial" w:hAnsi="Arial"/>
          <w:color w:val="CE181E"/>
          <w:sz w:val="24"/>
          <w:szCs w:val="24"/>
        </w:rPr>
        <w:t xml:space="preserve"> </w:t>
      </w:r>
      <w:r>
        <w:rPr>
          <w:rFonts w:ascii="Arial" w:hAnsi="Arial"/>
          <w:color w:val="000000"/>
          <w:sz w:val="24"/>
          <w:szCs w:val="24"/>
        </w:rPr>
        <w:t>nie wcześniej niż 15 minut przed rozpoczynającą się lekcją</w:t>
      </w:r>
      <w:r>
        <w:rPr>
          <w:rFonts w:ascii="Arial" w:hAnsi="Arial"/>
          <w:color w:val="CE181E"/>
          <w:sz w:val="24"/>
          <w:szCs w:val="24"/>
        </w:rPr>
        <w:t xml:space="preserve">. </w:t>
      </w:r>
    </w:p>
    <w:p>
      <w:pPr>
        <w:pStyle w:val="Tretekstu"/>
        <w:spacing w:lineRule="auto" w:line="254"/>
        <w:rPr>
          <w:rFonts w:ascii="Arial" w:hAnsi="Arial"/>
          <w:sz w:val="24"/>
          <w:szCs w:val="24"/>
        </w:rPr>
      </w:pPr>
      <w:r>
        <w:rPr>
          <w:rFonts w:ascii="Arial" w:hAnsi="Arial"/>
          <w:sz w:val="24"/>
          <w:szCs w:val="24"/>
        </w:rPr>
        <w:t>5. Po wejściu do budynku szkoły w uzasadnionych przypadkach (np. choroba dziecka) osoba</w:t>
      </w:r>
      <w:r>
        <w:rPr>
          <w:rFonts w:ascii="Arial" w:hAnsi="Arial"/>
          <w:color w:val="000000"/>
          <w:sz w:val="24"/>
          <w:szCs w:val="24"/>
        </w:rPr>
        <w:t xml:space="preserve"> </w:t>
      </w:r>
      <w:r>
        <w:rPr>
          <w:rFonts w:ascii="Arial" w:hAnsi="Arial"/>
          <w:sz w:val="24"/>
          <w:szCs w:val="24"/>
        </w:rPr>
        <w:t>odbierająca powinna zachować wszelkie środki ostrożności, zdezynfekować ręce, posiadać</w:t>
      </w:r>
      <w:r>
        <w:rPr>
          <w:rFonts w:ascii="Arial" w:hAnsi="Arial"/>
          <w:color w:val="000000"/>
          <w:sz w:val="24"/>
          <w:szCs w:val="24"/>
        </w:rPr>
        <w:t xml:space="preserve"> </w:t>
      </w:r>
      <w:r>
        <w:rPr>
          <w:rFonts w:ascii="Arial" w:hAnsi="Arial"/>
          <w:sz w:val="24"/>
          <w:szCs w:val="24"/>
        </w:rPr>
        <w:t>osłonę ust i nosa.</w:t>
      </w:r>
      <w:r>
        <w:rPr>
          <w:rFonts w:ascii="Arial" w:hAnsi="Arial"/>
          <w:color w:val="000000"/>
          <w:sz w:val="24"/>
          <w:szCs w:val="24"/>
        </w:rPr>
        <w:br/>
      </w:r>
      <w:r>
        <w:rPr>
          <w:rFonts w:ascii="Arial" w:hAnsi="Arial"/>
          <w:sz w:val="24"/>
          <w:szCs w:val="24"/>
        </w:rPr>
        <w:t xml:space="preserve">6. Do szkoły uczniowie wchodzą z zachowaniem dystansu społecznego. Każdy uczeń wchodząc do budynku </w:t>
      </w:r>
      <w:r>
        <w:rPr>
          <w:rFonts w:ascii="Arial" w:hAnsi="Arial"/>
          <w:sz w:val="24"/>
          <w:szCs w:val="24"/>
        </w:rPr>
        <w:t xml:space="preserve">myje lub </w:t>
      </w:r>
      <w:r>
        <w:rPr>
          <w:rFonts w:ascii="Arial" w:hAnsi="Arial"/>
          <w:sz w:val="24"/>
          <w:szCs w:val="24"/>
        </w:rPr>
        <w:t>dezynfekuje ręce.</w:t>
        <w:br/>
        <w:t>7. Rodzice przyprowadzający i odbierający dzieci z oddziału przedszkolnego i  ze szkoły mogą przebywać tylko</w:t>
      </w:r>
      <w:r>
        <w:rPr>
          <w:rFonts w:ascii="Arial" w:hAnsi="Arial"/>
          <w:color w:val="000000"/>
          <w:sz w:val="24"/>
          <w:szCs w:val="24"/>
        </w:rPr>
        <w:t xml:space="preserve"> </w:t>
      </w:r>
      <w:r>
        <w:rPr>
          <w:rFonts w:ascii="Arial" w:hAnsi="Arial"/>
          <w:sz w:val="24"/>
          <w:szCs w:val="24"/>
        </w:rPr>
        <w:t xml:space="preserve">w </w:t>
      </w:r>
      <w:r>
        <w:rPr>
          <w:rFonts w:ascii="Arial" w:hAnsi="Arial"/>
          <w:sz w:val="24"/>
          <w:szCs w:val="24"/>
        </w:rPr>
        <w:t>szatni i</w:t>
      </w:r>
      <w:r>
        <w:rPr>
          <w:rFonts w:ascii="Arial" w:hAnsi="Arial"/>
          <w:sz w:val="24"/>
          <w:szCs w:val="24"/>
        </w:rPr>
        <w:t xml:space="preserve"> przedsionku szkoły . Rodzice zachowują dystans społeczny w odniesieniu do</w:t>
      </w:r>
      <w:r>
        <w:rPr>
          <w:rFonts w:ascii="Arial" w:hAnsi="Arial"/>
          <w:color w:val="000000"/>
          <w:sz w:val="24"/>
          <w:szCs w:val="24"/>
        </w:rPr>
        <w:t xml:space="preserve"> </w:t>
      </w:r>
      <w:r>
        <w:rPr>
          <w:rFonts w:ascii="Arial" w:hAnsi="Arial"/>
          <w:sz w:val="24"/>
          <w:szCs w:val="24"/>
        </w:rPr>
        <w:t>pracowników szkoły oraz innych uczniów i ich rodziców wynoszący min. 2 metry.</w:t>
      </w:r>
    </w:p>
    <w:p>
      <w:pPr>
        <w:pStyle w:val="Tretekstu"/>
        <w:spacing w:lineRule="auto" w:line="254"/>
        <w:rPr>
          <w:rFonts w:ascii="Arial" w:hAnsi="Arial"/>
          <w:sz w:val="24"/>
          <w:szCs w:val="24"/>
        </w:rPr>
      </w:pPr>
      <w:r>
        <w:rPr>
          <w:rFonts w:ascii="Arial" w:hAnsi="Arial"/>
          <w:sz w:val="24"/>
          <w:szCs w:val="24"/>
        </w:rPr>
        <w:t>8.</w:t>
      </w:r>
      <w:r>
        <w:rPr>
          <w:rFonts w:ascii="Arial" w:hAnsi="Arial"/>
          <w:sz w:val="24"/>
          <w:szCs w:val="24"/>
        </w:rPr>
        <w:t xml:space="preserve">Po dotarciu na teren szkoły dzieci z oddziału przedszkolnego </w:t>
      </w:r>
      <w:r>
        <w:rPr>
          <w:rFonts w:ascii="Arial" w:hAnsi="Arial"/>
          <w:sz w:val="24"/>
          <w:szCs w:val="24"/>
        </w:rPr>
        <w:t>doprowadzane są  przez rodzica do oddziału.</w:t>
      </w:r>
    </w:p>
    <w:p>
      <w:pPr>
        <w:pStyle w:val="Tretekstu"/>
        <w:spacing w:lineRule="auto" w:line="254"/>
        <w:rPr>
          <w:rFonts w:ascii="Arial" w:hAnsi="Arial"/>
          <w:sz w:val="24"/>
          <w:szCs w:val="24"/>
        </w:rPr>
      </w:pPr>
      <w:r>
        <w:rPr>
          <w:rFonts w:ascii="Arial" w:hAnsi="Arial"/>
          <w:sz w:val="24"/>
          <w:szCs w:val="24"/>
        </w:rPr>
        <w:t>9.</w:t>
      </w:r>
      <w:r>
        <w:rPr>
          <w:rFonts w:ascii="Arial" w:hAnsi="Arial"/>
          <w:sz w:val="24"/>
          <w:szCs w:val="24"/>
        </w:rPr>
        <w:t xml:space="preserve">Uczniowie kl. I – III </w:t>
      </w:r>
      <w:r>
        <w:rPr>
          <w:rFonts w:ascii="Arial" w:hAnsi="Arial"/>
          <w:sz w:val="24"/>
          <w:szCs w:val="24"/>
        </w:rPr>
        <w:t>przyprowadz</w:t>
      </w:r>
      <w:r>
        <w:rPr>
          <w:rFonts w:ascii="Arial" w:hAnsi="Arial"/>
          <w:sz w:val="24"/>
          <w:szCs w:val="24"/>
        </w:rPr>
        <w:t>e</w:t>
      </w:r>
      <w:r>
        <w:rPr>
          <w:rFonts w:ascii="Arial" w:hAnsi="Arial"/>
          <w:sz w:val="24"/>
          <w:szCs w:val="24"/>
        </w:rPr>
        <w:t>ni przez rodzica po przebraniu w szatni,</w:t>
      </w:r>
      <w:r>
        <w:rPr>
          <w:rFonts w:ascii="Arial" w:hAnsi="Arial"/>
          <w:sz w:val="24"/>
          <w:szCs w:val="24"/>
        </w:rPr>
        <w:t xml:space="preserve"> udaj</w:t>
      </w:r>
      <w:r>
        <w:rPr>
          <w:rFonts w:ascii="Arial" w:hAnsi="Arial"/>
          <w:sz w:val="24"/>
          <w:szCs w:val="24"/>
        </w:rPr>
        <w:t>ą</w:t>
      </w:r>
      <w:r>
        <w:rPr>
          <w:rFonts w:ascii="Arial" w:hAnsi="Arial"/>
          <w:sz w:val="24"/>
          <w:szCs w:val="24"/>
        </w:rPr>
        <w:t xml:space="preserve"> się sami do poszczególnych </w:t>
      </w:r>
      <w:r>
        <w:rPr>
          <w:rFonts w:ascii="Arial" w:hAnsi="Arial"/>
          <w:sz w:val="24"/>
          <w:szCs w:val="24"/>
        </w:rPr>
        <w:t>sal</w:t>
      </w:r>
      <w:r>
        <w:rPr>
          <w:rFonts w:ascii="Arial" w:hAnsi="Arial"/>
          <w:sz w:val="24"/>
          <w:szCs w:val="24"/>
        </w:rPr>
        <w:t>.</w:t>
      </w:r>
    </w:p>
    <w:p>
      <w:pPr>
        <w:pStyle w:val="Tretekstu"/>
        <w:spacing w:lineRule="auto" w:line="254"/>
        <w:rPr>
          <w:rFonts w:ascii="Arial" w:hAnsi="Arial"/>
          <w:sz w:val="24"/>
          <w:szCs w:val="24"/>
        </w:rPr>
      </w:pPr>
      <w:r>
        <w:rPr>
          <w:rFonts w:ascii="Arial" w:hAnsi="Arial"/>
          <w:sz w:val="24"/>
          <w:szCs w:val="24"/>
        </w:rPr>
        <w:t xml:space="preserve">10.Dzieci z oddziału przedszkolnego </w:t>
      </w:r>
      <w:r>
        <w:rPr>
          <w:rFonts w:ascii="Arial" w:hAnsi="Arial"/>
          <w:sz w:val="24"/>
          <w:szCs w:val="24"/>
        </w:rPr>
        <w:t>mogą być</w:t>
      </w:r>
      <w:r>
        <w:rPr>
          <w:rFonts w:ascii="Arial" w:hAnsi="Arial"/>
          <w:sz w:val="24"/>
          <w:szCs w:val="24"/>
        </w:rPr>
        <w:t xml:space="preserve"> </w:t>
      </w:r>
      <w:r>
        <w:rPr>
          <w:rFonts w:ascii="Arial" w:hAnsi="Arial"/>
          <w:sz w:val="24"/>
          <w:szCs w:val="24"/>
        </w:rPr>
        <w:t xml:space="preserve"> </w:t>
      </w:r>
      <w:r>
        <w:rPr>
          <w:rFonts w:ascii="Arial" w:hAnsi="Arial"/>
          <w:sz w:val="24"/>
          <w:szCs w:val="24"/>
        </w:rPr>
        <w:t xml:space="preserve">bezpośrednio </w:t>
      </w:r>
      <w:r>
        <w:rPr>
          <w:rFonts w:ascii="Arial" w:hAnsi="Arial"/>
          <w:sz w:val="24"/>
          <w:szCs w:val="24"/>
        </w:rPr>
        <w:t>odbierane przez rodzica/prawnego opiekuna.</w:t>
      </w:r>
    </w:p>
    <w:p>
      <w:pPr>
        <w:pStyle w:val="Tretekstu"/>
        <w:spacing w:lineRule="auto" w:line="254"/>
        <w:rPr>
          <w:rFonts w:ascii="Arial" w:hAnsi="Arial"/>
          <w:sz w:val="24"/>
          <w:szCs w:val="24"/>
        </w:rPr>
      </w:pPr>
      <w:r>
        <w:rPr>
          <w:rFonts w:ascii="Arial" w:hAnsi="Arial"/>
          <w:sz w:val="24"/>
          <w:szCs w:val="24"/>
        </w:rPr>
        <w:t>11</w:t>
      </w:r>
      <w:r>
        <w:rPr>
          <w:rFonts w:ascii="Arial" w:hAnsi="Arial"/>
          <w:sz w:val="24"/>
          <w:szCs w:val="24"/>
        </w:rPr>
        <w:t xml:space="preserve">. Po zakończeniu zajęć uczniowie </w:t>
      </w:r>
      <w:r>
        <w:rPr>
          <w:rFonts w:ascii="Arial" w:hAnsi="Arial"/>
          <w:sz w:val="24"/>
          <w:szCs w:val="24"/>
        </w:rPr>
        <w:t>kl. I - III</w:t>
      </w:r>
      <w:r>
        <w:rPr>
          <w:rFonts w:ascii="Arial" w:hAnsi="Arial"/>
          <w:sz w:val="24"/>
          <w:szCs w:val="24"/>
        </w:rPr>
        <w:t xml:space="preserve"> będą doprowadzani do </w:t>
      </w:r>
      <w:r>
        <w:rPr>
          <w:rFonts w:ascii="Arial" w:hAnsi="Arial"/>
          <w:sz w:val="24"/>
          <w:szCs w:val="24"/>
        </w:rPr>
        <w:t xml:space="preserve">szatni </w:t>
      </w:r>
      <w:r>
        <w:rPr>
          <w:rFonts w:ascii="Arial" w:hAnsi="Arial"/>
          <w:sz w:val="24"/>
          <w:szCs w:val="24"/>
        </w:rPr>
        <w:t>w celu odebrania ich przez rodzica/opiekuna.</w:t>
      </w:r>
    </w:p>
    <w:p>
      <w:pPr>
        <w:pStyle w:val="Tretekstu"/>
        <w:numPr>
          <w:ilvl w:val="0"/>
          <w:numId w:val="0"/>
        </w:numPr>
        <w:spacing w:lineRule="auto" w:line="254"/>
        <w:ind w:left="720" w:hanging="0"/>
        <w:jc w:val="center"/>
        <w:rPr>
          <w:rFonts w:ascii="Arial" w:hAnsi="Arial"/>
          <w:sz w:val="24"/>
          <w:szCs w:val="24"/>
        </w:rPr>
      </w:pPr>
      <w:r>
        <w:rPr>
          <w:rFonts w:ascii="Arial" w:hAnsi="Arial"/>
          <w:sz w:val="24"/>
          <w:szCs w:val="24"/>
        </w:rPr>
        <w:br/>
      </w:r>
      <w:r>
        <w:rPr>
          <w:rFonts w:ascii="Arial" w:hAnsi="Arial"/>
          <w:color w:val="000000"/>
          <w:sz w:val="24"/>
          <w:szCs w:val="24"/>
        </w:rPr>
        <w:br/>
      </w:r>
      <w:r>
        <w:rPr>
          <w:rFonts w:ascii="Arial" w:hAnsi="Arial"/>
          <w:b/>
          <w:sz w:val="24"/>
          <w:szCs w:val="24"/>
        </w:rPr>
        <w:t>§ 7</w:t>
      </w:r>
    </w:p>
    <w:p>
      <w:pPr>
        <w:pStyle w:val="Tretekstu"/>
        <w:jc w:val="center"/>
        <w:rPr>
          <w:rFonts w:ascii="Arial" w:hAnsi="Arial"/>
          <w:b/>
          <w:sz w:val="24"/>
          <w:szCs w:val="24"/>
        </w:rPr>
      </w:pPr>
      <w:r>
        <w:rPr>
          <w:rFonts w:ascii="Arial" w:hAnsi="Arial"/>
          <w:b/>
          <w:sz w:val="24"/>
          <w:szCs w:val="24"/>
        </w:rPr>
        <w:t>Procedura organizacji przerw oraz dyżurów nauczycieli na przerwach</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Po przyjściu do szkoły uczniowie obowiązkowo wykonują czynności higieniczno-sanitarne.</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 xml:space="preserve">Uczniowie przychodzą do szkoły </w:t>
      </w:r>
      <w:r>
        <w:rPr>
          <w:rFonts w:ascii="Arial" w:hAnsi="Arial"/>
          <w:sz w:val="24"/>
          <w:szCs w:val="24"/>
        </w:rPr>
        <w:t>zgodnie z przyjętym harmonogramem</w:t>
      </w:r>
      <w:r>
        <w:rPr>
          <w:rFonts w:ascii="Arial" w:hAnsi="Arial"/>
          <w:sz w:val="24"/>
          <w:szCs w:val="24"/>
        </w:rPr>
        <w:t xml:space="preserve"> </w:t>
      </w:r>
      <w:r>
        <w:rPr>
          <w:rFonts w:ascii="Arial" w:hAnsi="Arial"/>
          <w:b w:val="false"/>
          <w:bCs w:val="false"/>
          <w:sz w:val="24"/>
          <w:szCs w:val="24"/>
        </w:rPr>
        <w:t xml:space="preserve">§ 6 </w:t>
      </w:r>
      <w:r>
        <w:rPr>
          <w:rFonts w:ascii="Arial" w:hAnsi="Arial"/>
          <w:b w:val="false"/>
          <w:bCs w:val="false"/>
          <w:sz w:val="24"/>
          <w:szCs w:val="24"/>
        </w:rPr>
        <w:t>pkt 4</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 xml:space="preserve">Uczniowie po dotarciu na teren szkoły i zdezynfekowaniu rąk </w:t>
      </w:r>
      <w:r>
        <w:rPr>
          <w:rFonts w:ascii="Arial" w:hAnsi="Arial"/>
          <w:sz w:val="24"/>
          <w:szCs w:val="24"/>
        </w:rPr>
        <w:t>w</w:t>
      </w:r>
      <w:r>
        <w:rPr>
          <w:rFonts w:ascii="Arial" w:hAnsi="Arial"/>
          <w:sz w:val="24"/>
          <w:szCs w:val="24"/>
        </w:rPr>
        <w:t xml:space="preserve">chodzą do szatni z zachowaniem dystansu 1,5 m i po przebraniu się udają się do </w:t>
      </w:r>
      <w:r>
        <w:rPr>
          <w:rFonts w:ascii="Arial" w:hAnsi="Arial"/>
          <w:sz w:val="24"/>
          <w:szCs w:val="24"/>
        </w:rPr>
        <w:t xml:space="preserve">świetlicy szkolnej następnie, 15 min przed lekcją do czasu rozpoczęcia zajęć przebywają na korytarzu </w:t>
      </w:r>
    </w:p>
    <w:p>
      <w:pPr>
        <w:pStyle w:val="Tretekstu"/>
        <w:numPr>
          <w:ilvl w:val="0"/>
          <w:numId w:val="4"/>
        </w:numPr>
        <w:tabs>
          <w:tab w:val="clear" w:pos="709"/>
          <w:tab w:val="left" w:pos="0" w:leader="none"/>
        </w:tabs>
        <w:spacing w:before="0" w:after="0"/>
        <w:ind w:left="707" w:hanging="283"/>
        <w:rPr>
          <w:rFonts w:ascii="Arial" w:hAnsi="Arial"/>
          <w:color w:val="000000"/>
          <w:sz w:val="24"/>
          <w:szCs w:val="24"/>
        </w:rPr>
      </w:pPr>
      <w:r>
        <w:rPr>
          <w:rFonts w:ascii="Arial" w:hAnsi="Arial"/>
          <w:color w:val="000000"/>
          <w:sz w:val="24"/>
          <w:szCs w:val="24"/>
        </w:rPr>
        <w:t>W celu ogranicz</w:t>
      </w:r>
      <w:r>
        <w:rPr>
          <w:rFonts w:ascii="Arial" w:hAnsi="Arial"/>
          <w:color w:val="000000"/>
          <w:sz w:val="24"/>
          <w:szCs w:val="24"/>
        </w:rPr>
        <w:t>enia</w:t>
      </w:r>
      <w:r>
        <w:rPr>
          <w:rFonts w:ascii="Arial" w:hAnsi="Arial"/>
          <w:color w:val="000000"/>
          <w:sz w:val="24"/>
          <w:szCs w:val="24"/>
        </w:rPr>
        <w:t xml:space="preserve">  rozprzestrzenianie się wirusa na terenie szkoły </w:t>
      </w:r>
      <w:r>
        <w:rPr>
          <w:rFonts w:ascii="Arial" w:hAnsi="Arial"/>
          <w:color w:val="000000"/>
          <w:sz w:val="24"/>
          <w:szCs w:val="24"/>
        </w:rPr>
        <w:t>(</w:t>
      </w:r>
      <w:r>
        <w:rPr>
          <w:rFonts w:ascii="Arial" w:hAnsi="Arial"/>
          <w:color w:val="000000"/>
          <w:sz w:val="24"/>
          <w:szCs w:val="24"/>
        </w:rPr>
        <w:t xml:space="preserve">w miejscach wspólnych </w:t>
      </w:r>
      <w:r>
        <w:rPr>
          <w:rFonts w:ascii="Arial" w:hAnsi="Arial"/>
          <w:color w:val="000000"/>
          <w:sz w:val="24"/>
          <w:szCs w:val="24"/>
        </w:rPr>
        <w:t>tj: korytarz,szatnia</w:t>
      </w:r>
      <w:r>
        <w:rPr>
          <w:rFonts w:ascii="Arial" w:hAnsi="Arial"/>
          <w:color w:val="000000"/>
          <w:sz w:val="24"/>
          <w:szCs w:val="24"/>
        </w:rPr>
        <w:t xml:space="preserve"> </w:t>
      </w:r>
      <w:r>
        <w:rPr>
          <w:rFonts w:ascii="Arial" w:hAnsi="Arial"/>
          <w:color w:val="000000"/>
          <w:sz w:val="24"/>
          <w:szCs w:val="24"/>
        </w:rPr>
        <w:t>)</w:t>
      </w:r>
      <w:r>
        <w:rPr>
          <w:rFonts w:ascii="Arial" w:hAnsi="Arial"/>
          <w:color w:val="000000"/>
          <w:sz w:val="24"/>
          <w:szCs w:val="24"/>
        </w:rPr>
        <w:t xml:space="preserve"> </w:t>
      </w:r>
      <w:r>
        <w:rPr>
          <w:rFonts w:ascii="Arial" w:hAnsi="Arial"/>
          <w:color w:val="000000"/>
          <w:sz w:val="24"/>
          <w:szCs w:val="24"/>
        </w:rPr>
        <w:t xml:space="preserve">w czasie przerw </w:t>
      </w:r>
      <w:r>
        <w:rPr>
          <w:rFonts w:ascii="Arial" w:hAnsi="Arial"/>
          <w:color w:val="000000"/>
          <w:sz w:val="24"/>
          <w:szCs w:val="24"/>
        </w:rPr>
        <w:t xml:space="preserve"> </w:t>
      </w:r>
      <w:r>
        <w:rPr>
          <w:rFonts w:ascii="Arial" w:hAnsi="Arial"/>
          <w:color w:val="000000"/>
          <w:sz w:val="24"/>
          <w:szCs w:val="24"/>
        </w:rPr>
        <w:t xml:space="preserve">uczniowie/pracownicy zakrywają usta i nos. </w:t>
      </w:r>
    </w:p>
    <w:p>
      <w:pPr>
        <w:pStyle w:val="Tretekstu"/>
        <w:numPr>
          <w:ilvl w:val="0"/>
          <w:numId w:val="4"/>
        </w:numPr>
        <w:tabs>
          <w:tab w:val="clear" w:pos="709"/>
          <w:tab w:val="left" w:pos="0" w:leader="none"/>
        </w:tabs>
        <w:spacing w:before="0" w:after="0"/>
        <w:ind w:left="707" w:hanging="283"/>
        <w:rPr>
          <w:rFonts w:ascii="Arial" w:hAnsi="Arial"/>
          <w:color w:val="000000"/>
          <w:sz w:val="24"/>
          <w:szCs w:val="24"/>
        </w:rPr>
      </w:pPr>
      <w:r>
        <w:rPr>
          <w:rFonts w:ascii="Arial" w:hAnsi="Arial"/>
          <w:color w:val="000000"/>
          <w:sz w:val="24"/>
          <w:szCs w:val="24"/>
        </w:rPr>
        <w:t>Przerwa pierwsza tj: 8.45 – 8.55 jest przerwą śniadaniową w tym czasie wszyscy uczniowie przebywają w klasie pod opieką nauczyciela.</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 xml:space="preserve">W przypadku sprzyjającej pogody, uczniowie na przerwach pod opieką nauczyciela,  będą </w:t>
      </w:r>
      <w:r>
        <w:rPr>
          <w:rFonts w:ascii="Arial" w:hAnsi="Arial"/>
          <w:sz w:val="24"/>
          <w:szCs w:val="24"/>
        </w:rPr>
        <w:t xml:space="preserve">mogli </w:t>
      </w:r>
      <w:r>
        <w:rPr>
          <w:rFonts w:ascii="Arial" w:hAnsi="Arial"/>
          <w:sz w:val="24"/>
          <w:szCs w:val="24"/>
        </w:rPr>
        <w:t>przebywa</w:t>
      </w:r>
      <w:r>
        <w:rPr>
          <w:rFonts w:ascii="Arial" w:hAnsi="Arial"/>
          <w:sz w:val="24"/>
          <w:szCs w:val="24"/>
        </w:rPr>
        <w:t>ć</w:t>
      </w:r>
      <w:r>
        <w:rPr>
          <w:rFonts w:ascii="Arial" w:hAnsi="Arial"/>
          <w:sz w:val="24"/>
          <w:szCs w:val="24"/>
        </w:rPr>
        <w:t xml:space="preserve"> na </w:t>
      </w:r>
      <w:r>
        <w:rPr>
          <w:rFonts w:ascii="Arial" w:hAnsi="Arial"/>
          <w:sz w:val="24"/>
          <w:szCs w:val="24"/>
        </w:rPr>
        <w:t xml:space="preserve">świeżym powietrzu przed szkołą. </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 xml:space="preserve">Zadaniem nauczyciela dyżurującego jest dbanie o to, aby uczniowie  w czasie przerw  </w:t>
      </w:r>
      <w:r>
        <w:rPr>
          <w:rFonts w:ascii="Arial" w:hAnsi="Arial"/>
          <w:sz w:val="24"/>
          <w:szCs w:val="24"/>
        </w:rPr>
        <w:t xml:space="preserve">korzystali z środków ochronnych i mieli zakryte usta i nos </w:t>
      </w:r>
      <w:r>
        <w:rPr>
          <w:rFonts w:ascii="Arial" w:hAnsi="Arial"/>
          <w:color w:val="000000"/>
          <w:sz w:val="24"/>
          <w:szCs w:val="24"/>
        </w:rPr>
        <w:t>aby ograniczyć ewentualne rozprzestrzenianie się wirusa.</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W czasie przerwy w toalecie może przebywać tylko tyle osób ile jest kabin. Jeśli potrzebujących jest więcej, ustawiają się w kolejce na korytarzu z zachowaniem obowiązującego dystansu społecznego.</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Podczas przerw obiadow</w:t>
      </w:r>
      <w:r>
        <w:rPr>
          <w:rFonts w:ascii="Arial" w:hAnsi="Arial"/>
          <w:sz w:val="24"/>
          <w:szCs w:val="24"/>
        </w:rPr>
        <w:t>ych</w:t>
      </w:r>
      <w:r>
        <w:rPr>
          <w:rFonts w:ascii="Arial" w:hAnsi="Arial"/>
          <w:sz w:val="24"/>
          <w:szCs w:val="24"/>
        </w:rPr>
        <w:t xml:space="preserve"> uczniowie korzystający z obiadów udają się na </w:t>
      </w:r>
      <w:r>
        <w:rPr>
          <w:rFonts w:ascii="Arial" w:hAnsi="Arial"/>
          <w:sz w:val="24"/>
          <w:szCs w:val="24"/>
        </w:rPr>
        <w:t>stołówkę. W budynku nr 1, ucz kl. I- III i oddziały przedszkolne.</w:t>
      </w:r>
      <w:r>
        <w:rPr>
          <w:rFonts w:ascii="Arial" w:hAnsi="Arial"/>
          <w:sz w:val="24"/>
          <w:szCs w:val="24"/>
        </w:rPr>
        <w:t xml:space="preserve"> </w:t>
      </w:r>
      <w:r>
        <w:rPr>
          <w:rFonts w:ascii="Arial" w:hAnsi="Arial"/>
          <w:sz w:val="24"/>
          <w:szCs w:val="24"/>
        </w:rPr>
        <w:t xml:space="preserve">W stołówce ZSP </w:t>
      </w:r>
    </w:p>
    <w:p>
      <w:pPr>
        <w:pStyle w:val="Tretekstu"/>
        <w:numPr>
          <w:ilvl w:val="0"/>
          <w:numId w:val="0"/>
        </w:numPr>
        <w:spacing w:before="0" w:after="0"/>
        <w:ind w:left="707" w:hanging="0"/>
        <w:rPr>
          <w:rFonts w:ascii="Arial" w:hAnsi="Arial"/>
          <w:sz w:val="24"/>
          <w:szCs w:val="24"/>
        </w:rPr>
      </w:pPr>
      <w:r>
        <w:rPr>
          <w:rFonts w:ascii="Arial" w:hAnsi="Arial"/>
          <w:sz w:val="24"/>
          <w:szCs w:val="24"/>
        </w:rPr>
        <w:t>ucz kl. IV – VIII.</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Po każdym posiłku blaty, stoły i poręcze krzeseł są dezynfekowane przez personel sprzątający.</w:t>
      </w:r>
    </w:p>
    <w:p>
      <w:pPr>
        <w:pStyle w:val="Tretekstu"/>
        <w:numPr>
          <w:ilvl w:val="0"/>
          <w:numId w:val="4"/>
        </w:numPr>
        <w:tabs>
          <w:tab w:val="clear" w:pos="709"/>
          <w:tab w:val="left" w:pos="0" w:leader="none"/>
        </w:tabs>
        <w:spacing w:before="0" w:after="0"/>
        <w:ind w:left="707" w:hanging="283"/>
        <w:rPr>
          <w:rFonts w:ascii="Arial" w:hAnsi="Arial"/>
          <w:sz w:val="24"/>
          <w:szCs w:val="24"/>
        </w:rPr>
      </w:pPr>
      <w:r>
        <w:rPr>
          <w:rFonts w:ascii="Arial" w:hAnsi="Arial"/>
          <w:sz w:val="24"/>
          <w:szCs w:val="24"/>
        </w:rPr>
        <w:t>Przerwy są organizowane zgodnie z planem zajęć i planem dyżurów. Uczniowie spędzają</w:t>
      </w:r>
      <w:r>
        <w:rPr>
          <w:rFonts w:ascii="Arial" w:hAnsi="Arial"/>
          <w:color w:val="000000"/>
          <w:sz w:val="24"/>
          <w:szCs w:val="24"/>
        </w:rPr>
        <w:t xml:space="preserve"> </w:t>
      </w:r>
      <w:r>
        <w:rPr>
          <w:rFonts w:ascii="Arial" w:hAnsi="Arial"/>
          <w:sz w:val="24"/>
          <w:szCs w:val="24"/>
        </w:rPr>
        <w:t>przerwy pod opieką nauczycieli dyżurujących.</w:t>
      </w:r>
    </w:p>
    <w:p>
      <w:pPr>
        <w:pStyle w:val="Tretekstu"/>
        <w:numPr>
          <w:ilvl w:val="0"/>
          <w:numId w:val="4"/>
        </w:numPr>
        <w:tabs>
          <w:tab w:val="clear" w:pos="709"/>
          <w:tab w:val="left" w:pos="0" w:leader="none"/>
        </w:tabs>
        <w:ind w:left="707" w:hanging="283"/>
        <w:rPr>
          <w:rFonts w:ascii="Arial" w:hAnsi="Arial"/>
          <w:sz w:val="24"/>
          <w:szCs w:val="24"/>
        </w:rPr>
      </w:pPr>
      <w:r>
        <w:rPr>
          <w:rFonts w:ascii="Arial" w:hAnsi="Arial"/>
          <w:sz w:val="24"/>
          <w:szCs w:val="24"/>
        </w:rPr>
        <w:t>Nauczyciele dyżurują zgodnie z obowiązującym harmonogramem dyżurów.</w:t>
      </w:r>
    </w:p>
    <w:p>
      <w:pPr>
        <w:pStyle w:val="Tretekstu"/>
        <w:spacing w:lineRule="auto" w:line="254"/>
        <w:jc w:val="center"/>
        <w:rPr>
          <w:rFonts w:ascii="Arial" w:hAnsi="Arial"/>
          <w:b/>
          <w:sz w:val="24"/>
          <w:szCs w:val="24"/>
        </w:rPr>
      </w:pPr>
      <w:r>
        <w:rPr>
          <w:rFonts w:ascii="Arial" w:hAnsi="Arial"/>
          <w:b/>
          <w:sz w:val="24"/>
          <w:szCs w:val="24"/>
        </w:rPr>
      </w:r>
    </w:p>
    <w:p>
      <w:pPr>
        <w:pStyle w:val="Tretekstu"/>
        <w:spacing w:lineRule="auto" w:line="254"/>
        <w:jc w:val="center"/>
        <w:rPr>
          <w:rFonts w:ascii="Arial" w:hAnsi="Arial"/>
          <w:b/>
          <w:sz w:val="24"/>
          <w:szCs w:val="24"/>
        </w:rPr>
      </w:pPr>
      <w:r>
        <w:rPr>
          <w:rFonts w:ascii="Arial" w:hAnsi="Arial"/>
          <w:b/>
          <w:sz w:val="24"/>
          <w:szCs w:val="24"/>
        </w:rPr>
        <w:t>§ 8</w:t>
      </w:r>
    </w:p>
    <w:p>
      <w:pPr>
        <w:pStyle w:val="Tretekstu"/>
        <w:spacing w:lineRule="auto" w:line="254"/>
        <w:jc w:val="center"/>
        <w:rPr>
          <w:rFonts w:ascii="Arial" w:hAnsi="Arial"/>
          <w:b/>
          <w:sz w:val="24"/>
          <w:szCs w:val="24"/>
        </w:rPr>
      </w:pPr>
      <w:r>
        <w:rPr>
          <w:rFonts w:ascii="Arial" w:hAnsi="Arial"/>
          <w:b/>
          <w:sz w:val="24"/>
          <w:szCs w:val="24"/>
        </w:rPr>
        <w:t>Zasady korzystania z sali gimnastycznej, placu zabaw i boiska szkolnego</w:t>
      </w:r>
    </w:p>
    <w:p>
      <w:pPr>
        <w:pStyle w:val="Tretekstu"/>
        <w:numPr>
          <w:ilvl w:val="0"/>
          <w:numId w:val="5"/>
        </w:numPr>
        <w:tabs>
          <w:tab w:val="clear" w:pos="709"/>
          <w:tab w:val="left" w:pos="0" w:leader="none"/>
        </w:tabs>
        <w:spacing w:lineRule="auto" w:line="254" w:before="0" w:after="0"/>
        <w:ind w:left="707" w:hanging="283"/>
        <w:jc w:val="left"/>
        <w:rPr>
          <w:rFonts w:ascii="Arial" w:hAnsi="Arial"/>
          <w:b w:val="false"/>
          <w:sz w:val="24"/>
          <w:szCs w:val="24"/>
        </w:rPr>
      </w:pPr>
      <w:r>
        <w:rPr>
          <w:rFonts w:ascii="Arial" w:hAnsi="Arial"/>
          <w:b w:val="false"/>
          <w:sz w:val="24"/>
          <w:szCs w:val="24"/>
        </w:rPr>
        <w:t>Plac zabaw jest dostępny dla dzieci z oddział</w:t>
      </w:r>
      <w:r>
        <w:rPr>
          <w:rFonts w:ascii="Arial" w:hAnsi="Arial"/>
          <w:b w:val="false"/>
          <w:sz w:val="24"/>
          <w:szCs w:val="24"/>
        </w:rPr>
        <w:t>ów</w:t>
      </w:r>
      <w:r>
        <w:rPr>
          <w:rFonts w:ascii="Arial" w:hAnsi="Arial"/>
          <w:b w:val="false"/>
          <w:sz w:val="24"/>
          <w:szCs w:val="24"/>
        </w:rPr>
        <w:t xml:space="preserve"> przedszkoln</w:t>
      </w:r>
      <w:r>
        <w:rPr>
          <w:rFonts w:ascii="Arial" w:hAnsi="Arial"/>
          <w:b w:val="false"/>
          <w:sz w:val="24"/>
          <w:szCs w:val="24"/>
        </w:rPr>
        <w:t>ych</w:t>
      </w:r>
      <w:r>
        <w:rPr>
          <w:rFonts w:ascii="Arial" w:hAnsi="Arial"/>
          <w:b w:val="false"/>
          <w:sz w:val="24"/>
          <w:szCs w:val="24"/>
        </w:rPr>
        <w:t xml:space="preserve"> oraz uczniów </w:t>
      </w:r>
    </w:p>
    <w:p>
      <w:pPr>
        <w:pStyle w:val="Tretekstu"/>
        <w:numPr>
          <w:ilvl w:val="0"/>
          <w:numId w:val="0"/>
        </w:numPr>
        <w:spacing w:lineRule="auto" w:line="254" w:before="0" w:after="0"/>
        <w:ind w:left="707" w:hanging="0"/>
        <w:jc w:val="left"/>
        <w:rPr>
          <w:rFonts w:ascii="Arial" w:hAnsi="Arial"/>
          <w:b w:val="false"/>
          <w:sz w:val="24"/>
          <w:szCs w:val="24"/>
        </w:rPr>
      </w:pPr>
      <w:r>
        <w:rPr>
          <w:rFonts w:ascii="Arial" w:hAnsi="Arial"/>
          <w:b w:val="false"/>
          <w:sz w:val="24"/>
          <w:szCs w:val="24"/>
        </w:rPr>
        <w:t>klasy 1-3.</w:t>
      </w:r>
    </w:p>
    <w:p>
      <w:pPr>
        <w:pStyle w:val="Tretekstu"/>
        <w:numPr>
          <w:ilvl w:val="0"/>
          <w:numId w:val="5"/>
        </w:numPr>
        <w:tabs>
          <w:tab w:val="clear" w:pos="709"/>
          <w:tab w:val="left" w:pos="0" w:leader="none"/>
        </w:tabs>
        <w:spacing w:lineRule="auto" w:line="254" w:before="0" w:after="0"/>
        <w:ind w:left="707" w:hanging="283"/>
        <w:jc w:val="left"/>
        <w:rPr>
          <w:rFonts w:ascii="Arial" w:hAnsi="Arial"/>
          <w:b w:val="false"/>
          <w:sz w:val="24"/>
          <w:szCs w:val="24"/>
        </w:rPr>
      </w:pPr>
      <w:r>
        <w:rPr>
          <w:rFonts w:ascii="Arial" w:hAnsi="Arial"/>
          <w:b w:val="false"/>
          <w:sz w:val="24"/>
          <w:szCs w:val="24"/>
        </w:rPr>
        <w:t>Po powrocie ze świeżego powietrza dzieci muszą dokładnie umyć ręce.</w:t>
      </w:r>
    </w:p>
    <w:p>
      <w:pPr>
        <w:pStyle w:val="Tretekstu"/>
        <w:numPr>
          <w:ilvl w:val="0"/>
          <w:numId w:val="5"/>
        </w:numPr>
        <w:tabs>
          <w:tab w:val="clear" w:pos="709"/>
          <w:tab w:val="left" w:pos="0" w:leader="none"/>
        </w:tabs>
        <w:spacing w:lineRule="atLeast" w:line="240" w:before="0" w:after="0"/>
        <w:ind w:left="707" w:hanging="283"/>
        <w:jc w:val="left"/>
        <w:rPr>
          <w:rFonts w:ascii="Arial" w:hAnsi="Arial"/>
          <w:b w:val="false"/>
          <w:sz w:val="24"/>
          <w:szCs w:val="24"/>
        </w:rPr>
      </w:pPr>
      <w:r>
        <w:rPr>
          <w:rFonts w:ascii="Arial" w:hAnsi="Arial"/>
          <w:b w:val="false"/>
          <w:sz w:val="24"/>
          <w:szCs w:val="24"/>
        </w:rPr>
        <w:t>Jeżeli pozwalają na to warunki atmosferyczne zaleca się korzystanie przez uczniów</w:t>
      </w:r>
      <w:r>
        <w:rPr>
          <w:rFonts w:ascii="Arial" w:hAnsi="Arial"/>
          <w:b w:val="false"/>
          <w:color w:val="000000"/>
          <w:sz w:val="24"/>
          <w:szCs w:val="24"/>
        </w:rPr>
        <w:br/>
      </w:r>
      <w:r>
        <w:rPr>
          <w:rFonts w:ascii="Arial" w:hAnsi="Arial"/>
          <w:b w:val="false"/>
          <w:sz w:val="24"/>
          <w:szCs w:val="24"/>
        </w:rPr>
        <w:t>w czasie przerw z boiska szkolnego oraz pobyt na świeżym powietrzu na terenie szkoły,przy zachowaniu dystansu między uczniami i nauczycielami.</w:t>
      </w:r>
    </w:p>
    <w:p>
      <w:pPr>
        <w:pStyle w:val="Tretekstu"/>
        <w:numPr>
          <w:ilvl w:val="0"/>
          <w:numId w:val="5"/>
        </w:numPr>
        <w:tabs>
          <w:tab w:val="clear" w:pos="709"/>
          <w:tab w:val="left" w:pos="0" w:leader="none"/>
        </w:tabs>
        <w:spacing w:lineRule="atLeast" w:line="240" w:before="0" w:after="0"/>
        <w:ind w:left="707" w:hanging="283"/>
        <w:jc w:val="left"/>
        <w:rPr>
          <w:rFonts w:ascii="Arial" w:hAnsi="Arial"/>
          <w:b w:val="false"/>
          <w:sz w:val="24"/>
          <w:szCs w:val="24"/>
        </w:rPr>
      </w:pPr>
      <w:r>
        <w:rPr>
          <w:rFonts w:ascii="Arial" w:hAnsi="Arial"/>
          <w:b w:val="false"/>
          <w:sz w:val="24"/>
          <w:szCs w:val="24"/>
        </w:rPr>
        <w:t>Podczas zajęć wychowania fizycznego można korzystać tylko z takich pomocy, sprzętów, które można dezynfekować, umyć.</w:t>
      </w:r>
    </w:p>
    <w:p>
      <w:pPr>
        <w:pStyle w:val="Tretekstu"/>
        <w:numPr>
          <w:ilvl w:val="0"/>
          <w:numId w:val="5"/>
        </w:numPr>
        <w:tabs>
          <w:tab w:val="clear" w:pos="709"/>
          <w:tab w:val="left" w:pos="0" w:leader="none"/>
        </w:tabs>
        <w:spacing w:lineRule="atLeast" w:line="240" w:before="0" w:after="0"/>
        <w:ind w:left="707" w:hanging="283"/>
        <w:jc w:val="left"/>
        <w:rPr>
          <w:rFonts w:ascii="Arial" w:hAnsi="Arial"/>
          <w:b w:val="false"/>
          <w:sz w:val="24"/>
          <w:szCs w:val="24"/>
        </w:rPr>
      </w:pPr>
      <w:r>
        <w:rPr>
          <w:rFonts w:ascii="Arial" w:hAnsi="Arial"/>
          <w:b w:val="false"/>
          <w:sz w:val="24"/>
          <w:szCs w:val="24"/>
        </w:rPr>
        <w:t>Wykorzystywane do zajęć i zabaw przybory sportowe, zabawki np. piłki, skakanki, obręcze, będą systematycznie dezynfekowane lub myte.</w:t>
      </w:r>
    </w:p>
    <w:p>
      <w:pPr>
        <w:pStyle w:val="Tretekstu"/>
        <w:numPr>
          <w:ilvl w:val="0"/>
          <w:numId w:val="5"/>
        </w:numPr>
        <w:tabs>
          <w:tab w:val="clear" w:pos="709"/>
          <w:tab w:val="left" w:pos="0" w:leader="none"/>
        </w:tabs>
        <w:spacing w:lineRule="atLeast" w:line="240"/>
        <w:ind w:left="707" w:hanging="283"/>
        <w:jc w:val="left"/>
        <w:rPr>
          <w:rFonts w:ascii="Arial" w:hAnsi="Arial"/>
          <w:b w:val="false"/>
          <w:sz w:val="24"/>
          <w:szCs w:val="24"/>
        </w:rPr>
      </w:pPr>
      <w:r>
        <w:rPr>
          <w:rFonts w:ascii="Arial" w:hAnsi="Arial"/>
          <w:b w:val="false"/>
          <w:sz w:val="24"/>
          <w:szCs w:val="24"/>
        </w:rPr>
        <w:t>Należy ograniczać aktywności sprzyjające bliskiemu kontaktowi pomiędzy uczniami.</w:t>
      </w:r>
    </w:p>
    <w:p>
      <w:pPr>
        <w:pStyle w:val="Tretekstu"/>
        <w:numPr>
          <w:ilvl w:val="0"/>
          <w:numId w:val="0"/>
        </w:numPr>
        <w:spacing w:lineRule="atLeast" w:line="240"/>
        <w:ind w:left="707" w:hanging="0"/>
        <w:jc w:val="left"/>
        <w:rPr>
          <w:rFonts w:ascii="Arial" w:hAnsi="Arial"/>
          <w:b w:val="false"/>
          <w:sz w:val="24"/>
          <w:szCs w:val="24"/>
        </w:rPr>
      </w:pPr>
      <w:r>
        <w:rPr>
          <w:rFonts w:ascii="Arial" w:hAnsi="Arial"/>
          <w:b w:val="false"/>
          <w:sz w:val="24"/>
          <w:szCs w:val="24"/>
        </w:rPr>
      </w:r>
    </w:p>
    <w:p>
      <w:pPr>
        <w:pStyle w:val="Tretekstu"/>
        <w:spacing w:lineRule="auto" w:line="254"/>
        <w:jc w:val="center"/>
        <w:rPr>
          <w:rFonts w:ascii="Arial" w:hAnsi="Arial"/>
          <w:b/>
          <w:color w:val="000000"/>
          <w:sz w:val="24"/>
          <w:szCs w:val="24"/>
        </w:rPr>
      </w:pPr>
      <w:r>
        <w:rPr>
          <w:rFonts w:ascii="Arial" w:hAnsi="Arial"/>
          <w:b/>
          <w:color w:val="000000"/>
          <w:sz w:val="24"/>
          <w:szCs w:val="24"/>
        </w:rPr>
        <w:t>§ 9</w:t>
      </w:r>
    </w:p>
    <w:p>
      <w:pPr>
        <w:pStyle w:val="Tretekstu"/>
        <w:spacing w:lineRule="auto" w:line="254"/>
        <w:jc w:val="center"/>
        <w:rPr>
          <w:rFonts w:ascii="Arial" w:hAnsi="Arial"/>
          <w:sz w:val="24"/>
          <w:szCs w:val="24"/>
        </w:rPr>
      </w:pPr>
      <w:r>
        <w:rPr>
          <w:rFonts w:ascii="Arial" w:hAnsi="Arial"/>
          <w:b/>
          <w:color w:val="000000"/>
          <w:sz w:val="24"/>
          <w:szCs w:val="24"/>
        </w:rPr>
        <w:t>Zasady korzystania z</w:t>
      </w:r>
      <w:r>
        <w:rPr>
          <w:rFonts w:ascii="Arial" w:hAnsi="Arial"/>
          <w:b/>
          <w:color w:val="000000"/>
          <w:sz w:val="24"/>
          <w:szCs w:val="24"/>
        </w:rPr>
        <w:t>e</w:t>
      </w:r>
      <w:r>
        <w:rPr>
          <w:rFonts w:ascii="Arial" w:hAnsi="Arial"/>
          <w:b/>
          <w:color w:val="000000"/>
          <w:sz w:val="24"/>
          <w:szCs w:val="24"/>
        </w:rPr>
        <w:t xml:space="preserve"> </w:t>
      </w:r>
      <w:r>
        <w:rPr>
          <w:rFonts w:ascii="Arial" w:hAnsi="Arial"/>
          <w:b/>
          <w:color w:val="000000"/>
          <w:sz w:val="24"/>
          <w:szCs w:val="24"/>
        </w:rPr>
        <w:t>stołówki</w:t>
      </w:r>
      <w:r>
        <w:rPr>
          <w:rFonts w:ascii="Arial" w:hAnsi="Arial"/>
          <w:b/>
          <w:color w:val="000000"/>
          <w:sz w:val="24"/>
          <w:szCs w:val="24"/>
        </w:rPr>
        <w:t xml:space="preserve"> szkolnej</w:t>
      </w:r>
      <w:r>
        <w:rPr>
          <w:rFonts w:ascii="Arial" w:hAnsi="Arial"/>
          <w:color w:val="000000"/>
          <w:sz w:val="24"/>
          <w:szCs w:val="24"/>
        </w:rPr>
        <w:br/>
      </w:r>
    </w:p>
    <w:p>
      <w:pPr>
        <w:pStyle w:val="Normalny"/>
        <w:numPr>
          <w:ilvl w:val="0"/>
          <w:numId w:val="6"/>
        </w:numPr>
        <w:spacing w:lineRule="auto" w:line="312"/>
        <w:ind w:left="0" w:right="0" w:hanging="357"/>
        <w:jc w:val="both"/>
        <w:textAlignment w:val="auto"/>
        <w:rPr>
          <w:rFonts w:ascii="Arial" w:hAnsi="Arial"/>
          <w:color w:val="000000"/>
          <w:sz w:val="24"/>
          <w:szCs w:val="24"/>
        </w:rPr>
      </w:pPr>
      <w:r>
        <w:rPr>
          <w:rFonts w:ascii="Arial" w:hAnsi="Arial"/>
          <w:color w:val="000000"/>
          <w:sz w:val="24"/>
          <w:szCs w:val="24"/>
        </w:rPr>
        <w:t>Odległość między stanowiskami pracy na stołówce szkolnej powinna wynosić co najmniej 1,5 m.</w:t>
      </w:r>
    </w:p>
    <w:p>
      <w:pPr>
        <w:pStyle w:val="Normalny"/>
        <w:numPr>
          <w:ilvl w:val="0"/>
          <w:numId w:val="6"/>
        </w:numPr>
        <w:spacing w:lineRule="auto" w:line="312"/>
        <w:ind w:left="0" w:right="0" w:hanging="357"/>
        <w:jc w:val="both"/>
        <w:textAlignment w:val="auto"/>
        <w:rPr>
          <w:rFonts w:ascii="Arial" w:hAnsi="Arial"/>
          <w:color w:val="000000"/>
          <w:sz w:val="24"/>
          <w:szCs w:val="24"/>
        </w:rPr>
      </w:pPr>
      <w:r>
        <w:rPr>
          <w:rFonts w:ascii="Arial" w:hAnsi="Arial"/>
          <w:color w:val="000000"/>
          <w:sz w:val="24"/>
          <w:szCs w:val="24"/>
        </w:rPr>
        <w:t xml:space="preserve">Jeżeli zachowanie warunku, o którym mowa w ust. </w:t>
      </w:r>
      <w:r>
        <w:rPr>
          <w:rFonts w:ascii="Arial" w:hAnsi="Arial"/>
          <w:color w:val="000000"/>
          <w:sz w:val="24"/>
          <w:szCs w:val="24"/>
        </w:rPr>
        <w:t>1</w:t>
      </w:r>
      <w:r>
        <w:rPr>
          <w:rFonts w:ascii="Arial" w:hAnsi="Arial"/>
          <w:color w:val="000000"/>
          <w:sz w:val="24"/>
          <w:szCs w:val="24"/>
        </w:rPr>
        <w:t xml:space="preserve"> jest niemożliwe, wówczas pracodawca zapewnia środki ochrony osobistej, w postaci masek, przyłbic, rękawic ochronnych, fartuchów</w:t>
      </w:r>
    </w:p>
    <w:p>
      <w:pPr>
        <w:pStyle w:val="Normalny"/>
        <w:numPr>
          <w:ilvl w:val="0"/>
          <w:numId w:val="6"/>
        </w:numPr>
        <w:spacing w:lineRule="auto" w:line="312"/>
        <w:ind w:left="0" w:right="0" w:hanging="357"/>
        <w:jc w:val="both"/>
        <w:textAlignment w:val="auto"/>
        <w:rPr>
          <w:rFonts w:ascii="Arial" w:hAnsi="Arial"/>
          <w:color w:val="000000"/>
          <w:sz w:val="24"/>
          <w:szCs w:val="24"/>
        </w:rPr>
      </w:pPr>
      <w:r>
        <w:rPr>
          <w:rFonts w:ascii="Arial" w:hAnsi="Arial"/>
          <w:color w:val="000000"/>
          <w:sz w:val="24"/>
          <w:szCs w:val="24"/>
        </w:rPr>
        <w:t>Szczególną uwagę zwraca się na utrzymanie wysokiej higieny stanowisk pracy, sprzętu kuchennego, naczyń stołowych oraz sztućców.</w:t>
      </w:r>
    </w:p>
    <w:p>
      <w:pPr>
        <w:pStyle w:val="Normalny"/>
        <w:numPr>
          <w:ilvl w:val="0"/>
          <w:numId w:val="6"/>
        </w:numPr>
        <w:spacing w:lineRule="auto" w:line="312" w:before="0" w:after="150"/>
        <w:ind w:left="0" w:right="0" w:hanging="357"/>
        <w:jc w:val="both"/>
        <w:textAlignment w:val="auto"/>
        <w:rPr>
          <w:rFonts w:ascii="Arial" w:hAnsi="Arial"/>
          <w:color w:val="000000"/>
          <w:sz w:val="24"/>
          <w:szCs w:val="24"/>
        </w:rPr>
      </w:pPr>
      <w:r>
        <w:rPr>
          <w:rFonts w:ascii="Arial" w:hAnsi="Arial"/>
          <w:color w:val="000000"/>
          <w:sz w:val="24"/>
          <w:szCs w:val="24"/>
        </w:rPr>
        <w:t>Posiłki wydawane są z zachowaniem zasady ograniczenia liczby uczniów przebywających jednocześnie na stołówce oraz zasad ograniczenia możliwości ewentualnego rozprzestrzeniania się wirusa.</w:t>
      </w:r>
    </w:p>
    <w:p>
      <w:pPr>
        <w:pStyle w:val="Normalny"/>
        <w:spacing w:lineRule="auto" w:line="312" w:before="0" w:after="150"/>
        <w:jc w:val="both"/>
        <w:rPr>
          <w:rFonts w:ascii="Arial" w:hAnsi="Arial"/>
          <w:color w:val="000000"/>
          <w:sz w:val="24"/>
          <w:szCs w:val="24"/>
        </w:rPr>
      </w:pPr>
      <w:r>
        <w:rPr>
          <w:rFonts w:ascii="Arial" w:hAnsi="Arial"/>
          <w:color w:val="000000"/>
          <w:sz w:val="24"/>
          <w:szCs w:val="24"/>
        </w:rPr>
        <w:t xml:space="preserve">       </w:t>
      </w:r>
      <w:r>
        <w:rPr>
          <w:rFonts w:ascii="Arial" w:hAnsi="Arial"/>
          <w:color w:val="000000"/>
          <w:sz w:val="24"/>
          <w:szCs w:val="24"/>
        </w:rPr>
        <w:t>W tym celu stosuje się zmianowe wydawanie posiłków:</w:t>
      </w:r>
    </w:p>
    <w:p>
      <w:pPr>
        <w:pStyle w:val="Normalny"/>
        <w:numPr>
          <w:ilvl w:val="0"/>
          <w:numId w:val="7"/>
        </w:numPr>
        <w:spacing w:lineRule="auto" w:line="312"/>
        <w:jc w:val="both"/>
        <w:textAlignment w:val="auto"/>
        <w:rPr>
          <w:rFonts w:ascii="Arial" w:hAnsi="Arial"/>
          <w:color w:val="000000"/>
          <w:sz w:val="24"/>
          <w:szCs w:val="24"/>
        </w:rPr>
      </w:pPr>
      <w:r>
        <w:rPr>
          <w:rFonts w:ascii="Arial" w:hAnsi="Arial"/>
          <w:color w:val="000000"/>
          <w:sz w:val="24"/>
          <w:szCs w:val="24"/>
        </w:rPr>
        <w:t>II śniadanie- oddziały przedszkolne w kolejności 0a i 0b a następnie 0c i 0d</w:t>
      </w:r>
    </w:p>
    <w:p>
      <w:pPr>
        <w:pStyle w:val="Normalny"/>
        <w:numPr>
          <w:ilvl w:val="0"/>
          <w:numId w:val="7"/>
        </w:numPr>
        <w:spacing w:lineRule="auto" w:line="312"/>
        <w:jc w:val="both"/>
        <w:textAlignment w:val="auto"/>
        <w:rPr>
          <w:rFonts w:ascii="Arial" w:hAnsi="Arial"/>
          <w:color w:val="000000"/>
          <w:sz w:val="24"/>
          <w:szCs w:val="24"/>
        </w:rPr>
      </w:pPr>
      <w:r>
        <w:rPr>
          <w:rFonts w:ascii="Arial" w:hAnsi="Arial"/>
          <w:color w:val="000000"/>
          <w:sz w:val="24"/>
          <w:szCs w:val="24"/>
        </w:rPr>
        <w:t>Obiad- 1 przerwa klasy Ia, Ib i IIb – w budynku I; kl. IV – VI w budynku II</w:t>
      </w:r>
    </w:p>
    <w:p>
      <w:pPr>
        <w:pStyle w:val="Normalny"/>
        <w:numPr>
          <w:ilvl w:val="0"/>
          <w:numId w:val="7"/>
        </w:numPr>
        <w:spacing w:lineRule="auto" w:line="312"/>
        <w:jc w:val="both"/>
        <w:textAlignment w:val="auto"/>
        <w:rPr>
          <w:rFonts w:ascii="Arial" w:hAnsi="Arial"/>
          <w:color w:val="000000"/>
          <w:sz w:val="24"/>
          <w:szCs w:val="24"/>
        </w:rPr>
      </w:pPr>
      <w:r>
        <w:rPr>
          <w:rFonts w:ascii="Arial" w:hAnsi="Arial"/>
          <w:color w:val="000000"/>
          <w:sz w:val="24"/>
          <w:szCs w:val="24"/>
        </w:rPr>
        <w:t>Obiad- 2 przerwa klasy IIa, IIIa i IIIb – w budynku I; kl. VII – VIII w budynku II</w:t>
      </w:r>
    </w:p>
    <w:p>
      <w:pPr>
        <w:pStyle w:val="Normalny"/>
        <w:numPr>
          <w:ilvl w:val="0"/>
          <w:numId w:val="7"/>
        </w:numPr>
        <w:spacing w:lineRule="auto" w:line="312"/>
        <w:jc w:val="both"/>
        <w:textAlignment w:val="auto"/>
        <w:rPr>
          <w:rFonts w:ascii="Arial" w:hAnsi="Arial"/>
          <w:color w:val="000000"/>
          <w:sz w:val="24"/>
          <w:szCs w:val="24"/>
        </w:rPr>
      </w:pPr>
      <w:r>
        <w:rPr>
          <w:rFonts w:ascii="Arial" w:hAnsi="Arial"/>
          <w:color w:val="000000"/>
          <w:sz w:val="24"/>
          <w:szCs w:val="24"/>
        </w:rPr>
        <w:t>Odziały przedszkolne w kolejności 0a i 0b a następnie 0c i 0d</w:t>
      </w:r>
    </w:p>
    <w:p>
      <w:pPr>
        <w:pStyle w:val="Normalny"/>
        <w:numPr>
          <w:ilvl w:val="0"/>
          <w:numId w:val="7"/>
        </w:numPr>
        <w:spacing w:lineRule="auto" w:line="312"/>
        <w:jc w:val="both"/>
        <w:textAlignment w:val="auto"/>
        <w:rPr>
          <w:rFonts w:ascii="Arial" w:hAnsi="Arial"/>
          <w:color w:val="000000"/>
          <w:sz w:val="24"/>
          <w:szCs w:val="24"/>
        </w:rPr>
      </w:pPr>
      <w:r>
        <w:rPr>
          <w:rFonts w:ascii="Arial" w:hAnsi="Arial"/>
          <w:color w:val="000000"/>
          <w:sz w:val="24"/>
          <w:szCs w:val="24"/>
        </w:rPr>
        <w:t xml:space="preserve">Podwieczorek oddziały przedszkolne przebywające w szkole po południu </w:t>
        <w:br/>
        <w:t xml:space="preserve">w kolejności 0a i 0b a następnie 0c </w:t>
      </w:r>
    </w:p>
    <w:p>
      <w:pPr>
        <w:pStyle w:val="Normalny"/>
        <w:numPr>
          <w:ilvl w:val="0"/>
          <w:numId w:val="7"/>
        </w:numPr>
        <w:spacing w:lineRule="auto" w:line="312"/>
        <w:jc w:val="both"/>
        <w:textAlignment w:val="auto"/>
        <w:rPr>
          <w:rFonts w:ascii="Arial" w:hAnsi="Arial"/>
          <w:color w:val="000000"/>
          <w:sz w:val="24"/>
          <w:szCs w:val="24"/>
        </w:rPr>
      </w:pPr>
      <w:r>
        <w:rPr>
          <w:rFonts w:ascii="Arial" w:hAnsi="Arial"/>
          <w:color w:val="000000"/>
          <w:sz w:val="24"/>
          <w:szCs w:val="24"/>
        </w:rPr>
        <w:t>Każdorazowo po grupie stoły i krzesła będą dezynfekowane a pomieszczenia stołówki wietrzone</w:t>
      </w:r>
    </w:p>
    <w:p>
      <w:pPr>
        <w:pStyle w:val="Normalny"/>
        <w:spacing w:lineRule="auto" w:line="312"/>
        <w:jc w:val="both"/>
        <w:rPr>
          <w:rFonts w:ascii="Arial" w:hAnsi="Arial"/>
          <w:color w:val="000000"/>
          <w:sz w:val="24"/>
          <w:szCs w:val="24"/>
        </w:rPr>
      </w:pPr>
      <w:r>
        <w:rPr>
          <w:rFonts w:ascii="Arial" w:hAnsi="Arial"/>
          <w:color w:val="000000"/>
          <w:sz w:val="24"/>
          <w:szCs w:val="24"/>
        </w:rPr>
        <w:t>W miarę możliwości na stołówce powinni spożywać posiłki uczniowie tej samej grupy,</w:t>
      </w:r>
    </w:p>
    <w:p>
      <w:pPr>
        <w:pStyle w:val="Normalny"/>
        <w:spacing w:lineRule="auto" w:line="312" w:before="0" w:after="150"/>
        <w:jc w:val="both"/>
        <w:rPr>
          <w:rFonts w:ascii="Arial" w:hAnsi="Arial"/>
          <w:color w:val="000000"/>
          <w:sz w:val="24"/>
          <w:szCs w:val="24"/>
        </w:rPr>
      </w:pPr>
      <w:r>
        <w:rPr>
          <w:rFonts w:ascii="Arial" w:hAnsi="Arial"/>
          <w:color w:val="000000"/>
          <w:sz w:val="24"/>
          <w:szCs w:val="24"/>
        </w:rPr>
        <w:t>W przypadku braku możliwości organizacyjnych stosowania zasad z ust. 1 i 2 dopuszcza się spożywanie posiłków przez dzieci w salach lekcyjnych.</w:t>
      </w:r>
    </w:p>
    <w:p>
      <w:pPr>
        <w:pStyle w:val="Normalny"/>
        <w:numPr>
          <w:ilvl w:val="0"/>
          <w:numId w:val="6"/>
        </w:numPr>
        <w:spacing w:lineRule="auto" w:line="312"/>
        <w:ind w:left="0" w:right="0" w:hanging="357"/>
        <w:jc w:val="both"/>
        <w:textAlignment w:val="auto"/>
        <w:rPr>
          <w:rFonts w:ascii="Arial" w:hAnsi="Arial"/>
          <w:color w:val="000000"/>
          <w:sz w:val="24"/>
          <w:szCs w:val="24"/>
        </w:rPr>
      </w:pPr>
      <w:r>
        <w:rPr>
          <w:rFonts w:ascii="Arial" w:hAnsi="Arial"/>
          <w:color w:val="000000"/>
          <w:sz w:val="24"/>
          <w:szCs w:val="24"/>
        </w:rPr>
        <w:t>Zainstalowane w szkole dystrybutory wody pitnej będą systematycznie dezynfekowane.</w:t>
      </w:r>
    </w:p>
    <w:p>
      <w:pPr>
        <w:pStyle w:val="Normalny"/>
        <w:numPr>
          <w:ilvl w:val="0"/>
          <w:numId w:val="6"/>
        </w:numPr>
        <w:spacing w:lineRule="auto" w:line="312"/>
        <w:ind w:left="0" w:right="0" w:hanging="357"/>
        <w:jc w:val="both"/>
        <w:textAlignment w:val="auto"/>
        <w:rPr/>
      </w:pPr>
      <w:r>
        <w:rPr>
          <w:rStyle w:val="Domylnaczcionkaakapitu"/>
          <w:rFonts w:ascii="Arial" w:hAnsi="Arial"/>
          <w:color w:val="000000"/>
          <w:sz w:val="24"/>
          <w:szCs w:val="24"/>
        </w:rPr>
        <w:t>Osoby odpowiedzialne za podawanie uczniom posiłków (pracownicy rozdzielni) obowiązane są do przeprowadzenia uprzedniej dezynfekcji powierzchni, na której spożywany jest posiłek, a także sprzętów służących dzieciom do jego spożycia.</w:t>
      </w:r>
    </w:p>
    <w:p>
      <w:pPr>
        <w:pStyle w:val="Normalny"/>
        <w:numPr>
          <w:ilvl w:val="0"/>
          <w:numId w:val="6"/>
        </w:numPr>
        <w:spacing w:lineRule="auto" w:line="312"/>
        <w:ind w:left="0" w:right="0" w:hanging="357"/>
        <w:jc w:val="both"/>
        <w:textAlignment w:val="auto"/>
        <w:rPr/>
      </w:pPr>
      <w:r>
        <w:rPr>
          <w:rStyle w:val="Domylnaczcionkaakapitu"/>
          <w:rFonts w:ascii="Arial" w:hAnsi="Arial"/>
          <w:color w:val="000000"/>
          <w:sz w:val="24"/>
          <w:szCs w:val="24"/>
        </w:rPr>
        <w:t>Po każdym posiłku blaty, stoły i poręcze krzeseł są dezynfekowane przez personel sprzątający.</w:t>
      </w:r>
    </w:p>
    <w:p>
      <w:pPr>
        <w:pStyle w:val="Normalny"/>
        <w:numPr>
          <w:ilvl w:val="0"/>
          <w:numId w:val="6"/>
        </w:numPr>
        <w:spacing w:lineRule="auto" w:line="312"/>
        <w:ind w:left="0" w:right="0" w:hanging="357"/>
        <w:jc w:val="both"/>
        <w:textAlignment w:val="auto"/>
        <w:rPr>
          <w:rFonts w:ascii="Arial" w:hAnsi="Arial"/>
          <w:color w:val="000000"/>
          <w:sz w:val="24"/>
          <w:szCs w:val="24"/>
        </w:rPr>
      </w:pPr>
      <w:r>
        <w:rPr>
          <w:rFonts w:ascii="Arial" w:hAnsi="Arial"/>
          <w:color w:val="000000"/>
          <w:sz w:val="24"/>
          <w:szCs w:val="24"/>
        </w:rPr>
        <w:t>Wielorazowe naczynia i sztućce należy myć w zmywarce z dodatkiem detergentu, w temperaturze min. 60°C lub je wyparzać.</w:t>
      </w:r>
    </w:p>
    <w:p>
      <w:pPr>
        <w:pStyle w:val="Normalny"/>
        <w:numPr>
          <w:ilvl w:val="0"/>
          <w:numId w:val="6"/>
        </w:numPr>
        <w:spacing w:lineRule="auto" w:line="312" w:before="0" w:after="150"/>
        <w:ind w:left="0" w:right="0" w:hanging="357"/>
        <w:jc w:val="both"/>
        <w:textAlignment w:val="auto"/>
        <w:rPr>
          <w:rFonts w:ascii="Arial" w:hAnsi="Arial"/>
          <w:color w:val="000000"/>
          <w:sz w:val="24"/>
          <w:szCs w:val="24"/>
        </w:rPr>
      </w:pPr>
      <w:r>
        <w:rPr>
          <w:rFonts w:ascii="Arial" w:hAnsi="Arial"/>
          <w:color w:val="000000"/>
          <w:sz w:val="24"/>
          <w:szCs w:val="24"/>
        </w:rPr>
        <w:t>Cukier i inne dodatki są wydawane przez obsługę. Na stołówce nie obowiązuje samoobsługa.</w:t>
      </w:r>
    </w:p>
    <w:p>
      <w:pPr>
        <w:pStyle w:val="Tretekstu"/>
        <w:spacing w:lineRule="auto" w:line="254"/>
        <w:jc w:val="center"/>
        <w:rPr>
          <w:rFonts w:ascii="Arial" w:hAnsi="Arial"/>
          <w:sz w:val="24"/>
          <w:szCs w:val="24"/>
        </w:rPr>
      </w:pPr>
      <w:r>
        <w:rPr>
          <w:rFonts w:ascii="Arial" w:hAnsi="Arial"/>
          <w:b/>
          <w:sz w:val="24"/>
          <w:szCs w:val="24"/>
        </w:rPr>
        <w:t xml:space="preserve">§ </w:t>
      </w:r>
      <w:r>
        <w:rPr>
          <w:rFonts w:ascii="Arial" w:hAnsi="Arial"/>
          <w:b/>
          <w:sz w:val="24"/>
          <w:szCs w:val="24"/>
        </w:rPr>
        <w:t>10</w:t>
      </w:r>
    </w:p>
    <w:p>
      <w:pPr>
        <w:pStyle w:val="Tretekstu"/>
        <w:spacing w:lineRule="auto" w:line="254"/>
        <w:jc w:val="center"/>
        <w:rPr>
          <w:rFonts w:ascii="Arial" w:hAnsi="Arial"/>
          <w:b/>
          <w:color w:val="1C1C1C"/>
          <w:sz w:val="24"/>
          <w:szCs w:val="24"/>
        </w:rPr>
      </w:pPr>
      <w:r>
        <w:rPr>
          <w:rFonts w:ascii="Arial" w:hAnsi="Arial"/>
          <w:b/>
          <w:color w:val="1C1C1C"/>
          <w:sz w:val="24"/>
          <w:szCs w:val="24"/>
        </w:rPr>
        <w:t>Zasady korzystania z biblioteki szkolnej</w:t>
      </w:r>
    </w:p>
    <w:p>
      <w:pPr>
        <w:pStyle w:val="Tretekstu"/>
        <w:numPr>
          <w:ilvl w:val="0"/>
          <w:numId w:val="8"/>
        </w:numPr>
        <w:tabs>
          <w:tab w:val="clear" w:pos="709"/>
          <w:tab w:val="left" w:pos="0" w:leader="none"/>
        </w:tabs>
        <w:spacing w:lineRule="auto" w:line="254" w:before="0" w:after="0"/>
        <w:ind w:left="707" w:hanging="283"/>
        <w:rPr>
          <w:rFonts w:ascii="Arial" w:hAnsi="Arial"/>
          <w:color w:val="1C1C1C"/>
          <w:sz w:val="24"/>
          <w:szCs w:val="24"/>
        </w:rPr>
      </w:pPr>
      <w:r>
        <w:rPr>
          <w:rFonts w:ascii="Arial" w:hAnsi="Arial"/>
          <w:color w:val="1C1C1C"/>
          <w:sz w:val="24"/>
          <w:szCs w:val="24"/>
        </w:rPr>
        <w:t>Harmonogram pracy biblioteki będzie dostosowany do potrzeb i możliwości szkoły.</w:t>
      </w:r>
    </w:p>
    <w:p>
      <w:pPr>
        <w:pStyle w:val="Tretekstu"/>
        <w:numPr>
          <w:ilvl w:val="0"/>
          <w:numId w:val="8"/>
        </w:numPr>
        <w:tabs>
          <w:tab w:val="clear" w:pos="709"/>
          <w:tab w:val="left" w:pos="0" w:leader="none"/>
        </w:tabs>
        <w:spacing w:lineRule="auto" w:line="254" w:before="0" w:after="0"/>
        <w:ind w:left="707" w:hanging="283"/>
        <w:rPr>
          <w:rFonts w:ascii="Arial" w:hAnsi="Arial"/>
          <w:color w:val="1C1C1C"/>
          <w:sz w:val="24"/>
          <w:szCs w:val="24"/>
        </w:rPr>
      </w:pPr>
      <w:r>
        <w:rPr>
          <w:rFonts w:ascii="Arial" w:hAnsi="Arial"/>
          <w:color w:val="1C1C1C"/>
          <w:sz w:val="24"/>
          <w:szCs w:val="24"/>
        </w:rPr>
        <w:t>Uczniowie uczestniczący w zajęciach na terenie szkoły mogą korzystać z biblioteki.</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Zobowiązuje się bibliotekarza do wyznaczenia stref dostępnych dla niego wraz</w:t>
      </w:r>
      <w:r>
        <w:rPr>
          <w:rFonts w:ascii="Arial" w:hAnsi="Arial"/>
          <w:b/>
          <w:color w:val="1C1C1C"/>
          <w:sz w:val="24"/>
          <w:szCs w:val="24"/>
        </w:rPr>
        <w:br/>
      </w:r>
      <w:r>
        <w:rPr>
          <w:rFonts w:ascii="Arial" w:hAnsi="Arial"/>
          <w:color w:val="1C1C1C"/>
          <w:sz w:val="24"/>
          <w:szCs w:val="24"/>
        </w:rPr>
        <w:t>z wytyczoną bezpieczną odległością – zapewniającą zachowanie odpowiednich odległości</w:t>
      </w:r>
      <w:r>
        <w:rPr>
          <w:rFonts w:ascii="Arial" w:hAnsi="Arial"/>
          <w:b/>
          <w:color w:val="1C1C1C"/>
          <w:sz w:val="24"/>
          <w:szCs w:val="24"/>
        </w:rPr>
        <w:t xml:space="preserve"> </w:t>
      </w:r>
      <w:r>
        <w:rPr>
          <w:rFonts w:ascii="Arial" w:hAnsi="Arial"/>
          <w:color w:val="1C1C1C"/>
          <w:sz w:val="24"/>
          <w:szCs w:val="24"/>
        </w:rPr>
        <w:t>między pracownikiem a użytkownikami.</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Po przyjęciu książek od czytelnika należy każdorazowo zdezynfekować ręce</w:t>
      </w:r>
      <w:r>
        <w:rPr>
          <w:rFonts w:ascii="Arial" w:hAnsi="Arial"/>
          <w:b/>
          <w:color w:val="1C1C1C"/>
          <w:sz w:val="24"/>
          <w:szCs w:val="24"/>
        </w:rPr>
        <w:br/>
      </w:r>
      <w:r>
        <w:rPr>
          <w:rFonts w:ascii="Arial" w:hAnsi="Arial"/>
          <w:color w:val="1C1C1C"/>
          <w:sz w:val="24"/>
          <w:szCs w:val="24"/>
        </w:rPr>
        <w:t>i zdezynfekować blat, na którym leżały książki.</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Po przyjęciu książek od czytelnika należy każdorazowo zdezynfekować ręce</w:t>
      </w:r>
      <w:r>
        <w:rPr>
          <w:rFonts w:ascii="Arial" w:hAnsi="Arial"/>
          <w:b/>
          <w:color w:val="1C1C1C"/>
          <w:sz w:val="24"/>
          <w:szCs w:val="24"/>
        </w:rPr>
        <w:br/>
      </w:r>
      <w:r>
        <w:rPr>
          <w:rFonts w:ascii="Arial" w:hAnsi="Arial"/>
          <w:color w:val="1C1C1C"/>
          <w:sz w:val="24"/>
          <w:szCs w:val="24"/>
        </w:rPr>
        <w:t>i zdezynfekować blat, na którym leżały książki.</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W bibliotece należy zachować bezpieczną odległość od rozmówcy i współpracowników</w:t>
      </w:r>
      <w:r>
        <w:rPr>
          <w:rFonts w:ascii="Arial" w:hAnsi="Arial"/>
          <w:b/>
          <w:color w:val="1C1C1C"/>
          <w:sz w:val="24"/>
          <w:szCs w:val="24"/>
        </w:rPr>
        <w:t xml:space="preserve"> </w:t>
      </w:r>
      <w:r>
        <w:rPr>
          <w:rFonts w:ascii="Arial" w:hAnsi="Arial"/>
          <w:color w:val="1C1C1C"/>
          <w:sz w:val="24"/>
          <w:szCs w:val="24"/>
        </w:rPr>
        <w:t>(rekomendowane są 2 metry, minimum 1,5 m).</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Zalecane jest w miarę możliwości, systematyczne wietrzenie pomieszczenia</w:t>
      </w:r>
      <w:r>
        <w:rPr>
          <w:rFonts w:ascii="Arial" w:hAnsi="Arial"/>
          <w:b/>
          <w:color w:val="1C1C1C"/>
          <w:sz w:val="24"/>
          <w:szCs w:val="24"/>
        </w:rPr>
        <w:br/>
      </w:r>
      <w:r>
        <w:rPr>
          <w:rFonts w:ascii="Arial" w:hAnsi="Arial"/>
          <w:color w:val="1C1C1C"/>
          <w:sz w:val="24"/>
          <w:szCs w:val="24"/>
        </w:rPr>
        <w:t>(co godzinę).</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Należy regularnie czyścić powierzchnie wspólne, z którymi stykają się użytkownicy, np. klamki drzwi wejściowe, poręcze, blaty, oparcia krzeseł.</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 xml:space="preserve">W pomieszczeniu biblioteki maksymalnie mogą  przebywać </w:t>
      </w:r>
      <w:r>
        <w:rPr>
          <w:rFonts w:ascii="Arial" w:hAnsi="Arial"/>
          <w:color w:val="1C1C1C"/>
          <w:sz w:val="24"/>
          <w:szCs w:val="24"/>
        </w:rPr>
        <w:t xml:space="preserve">1 </w:t>
      </w:r>
      <w:r>
        <w:rPr>
          <w:rFonts w:ascii="Arial" w:hAnsi="Arial"/>
          <w:color w:val="1C1C1C"/>
          <w:sz w:val="24"/>
          <w:szCs w:val="24"/>
        </w:rPr>
        <w:t>osob</w:t>
      </w:r>
      <w:r>
        <w:rPr>
          <w:rFonts w:ascii="Arial" w:hAnsi="Arial"/>
          <w:color w:val="1C1C1C"/>
          <w:sz w:val="24"/>
          <w:szCs w:val="24"/>
        </w:rPr>
        <w:t>a</w:t>
      </w:r>
      <w:r>
        <w:rPr>
          <w:rFonts w:ascii="Arial" w:hAnsi="Arial"/>
          <w:color w:val="1C1C1C"/>
          <w:sz w:val="24"/>
          <w:szCs w:val="24"/>
        </w:rPr>
        <w:t>.</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Wolny dostęp do półek czytelnik będzie miał pod warunkiem obowiązku</w:t>
      </w:r>
      <w:r>
        <w:rPr>
          <w:rFonts w:ascii="Arial" w:hAnsi="Arial"/>
          <w:b/>
          <w:color w:val="1C1C1C"/>
          <w:sz w:val="24"/>
          <w:szCs w:val="24"/>
        </w:rPr>
        <w:br/>
      </w:r>
      <w:r>
        <w:rPr>
          <w:rFonts w:ascii="Arial" w:hAnsi="Arial"/>
          <w:color w:val="1C1C1C"/>
          <w:sz w:val="24"/>
          <w:szCs w:val="24"/>
        </w:rPr>
        <w:t>dezynfekowania/ mycia rąk przed każdym wejściem do biblioteki i przed jej</w:t>
      </w:r>
      <w:r>
        <w:rPr>
          <w:rFonts w:ascii="Arial" w:hAnsi="Arial"/>
          <w:b/>
          <w:color w:val="1C1C1C"/>
          <w:sz w:val="24"/>
          <w:szCs w:val="24"/>
        </w:rPr>
        <w:br/>
      </w:r>
      <w:r>
        <w:rPr>
          <w:rFonts w:ascii="Arial" w:hAnsi="Arial"/>
          <w:color w:val="1C1C1C"/>
          <w:sz w:val="24"/>
          <w:szCs w:val="24"/>
        </w:rPr>
        <w:t>opuszczeniem.</w:t>
      </w:r>
    </w:p>
    <w:p>
      <w:pPr>
        <w:pStyle w:val="Tretekstu"/>
        <w:numPr>
          <w:ilvl w:val="0"/>
          <w:numId w:val="8"/>
        </w:numPr>
        <w:tabs>
          <w:tab w:val="clear" w:pos="709"/>
          <w:tab w:val="left" w:pos="0" w:leader="none"/>
        </w:tabs>
        <w:spacing w:lineRule="atLeast" w:line="240" w:before="0" w:after="0"/>
        <w:ind w:left="707" w:hanging="283"/>
        <w:rPr>
          <w:rFonts w:ascii="Arial" w:hAnsi="Arial"/>
          <w:color w:val="1C1C1C"/>
          <w:sz w:val="24"/>
          <w:szCs w:val="24"/>
        </w:rPr>
      </w:pPr>
      <w:r>
        <w:rPr>
          <w:rFonts w:ascii="Arial" w:hAnsi="Arial"/>
          <w:color w:val="1C1C1C"/>
          <w:sz w:val="24"/>
          <w:szCs w:val="24"/>
        </w:rPr>
        <w:t>Zwracane książki i inne materiały muszą odbyć kwarantannę. Przyjęte książki będą</w:t>
      </w:r>
      <w:r>
        <w:rPr>
          <w:rFonts w:ascii="Arial" w:hAnsi="Arial"/>
          <w:b/>
          <w:color w:val="1C1C1C"/>
          <w:sz w:val="24"/>
          <w:szCs w:val="24"/>
        </w:rPr>
        <w:br/>
      </w:r>
      <w:r>
        <w:rPr>
          <w:rFonts w:ascii="Arial" w:hAnsi="Arial"/>
          <w:color w:val="1C1C1C"/>
          <w:sz w:val="24"/>
          <w:szCs w:val="24"/>
        </w:rPr>
        <w:t>odłożone na okres 2 dni w wyznaczone miejsce przez bibliotekarza (do skrzyni, pudła,torby), oznaczone datą zwrotu, odizolowane od innych egzemplarzy.</w:t>
      </w:r>
    </w:p>
    <w:p>
      <w:pPr>
        <w:pStyle w:val="Tretekstu"/>
        <w:numPr>
          <w:ilvl w:val="0"/>
          <w:numId w:val="8"/>
        </w:numPr>
        <w:tabs>
          <w:tab w:val="clear" w:pos="709"/>
          <w:tab w:val="left" w:pos="0" w:leader="none"/>
        </w:tabs>
        <w:spacing w:lineRule="atLeast" w:line="240"/>
        <w:ind w:left="707" w:hanging="283"/>
        <w:rPr>
          <w:rFonts w:ascii="Arial" w:hAnsi="Arial"/>
          <w:color w:val="1C1C1C"/>
          <w:sz w:val="24"/>
          <w:szCs w:val="24"/>
        </w:rPr>
      </w:pPr>
      <w:r>
        <w:rPr>
          <w:rFonts w:ascii="Arial" w:hAnsi="Arial"/>
          <w:color w:val="1C1C1C"/>
          <w:sz w:val="24"/>
          <w:szCs w:val="24"/>
        </w:rPr>
        <w:t>W przypadku pojawienia się stwierdzonego zakażenia koronawirusem SARS- CoV-2 wśród pracowników mających kontakt ze zbiorami, konieczne jest zachowanie kwarantanny i wyłączenie z użytkowania tej części zbiorów, z którymi pracownik miał kontakt.</w:t>
      </w:r>
    </w:p>
    <w:p>
      <w:pPr>
        <w:pStyle w:val="Tretekstu"/>
        <w:spacing w:lineRule="auto" w:line="254"/>
        <w:jc w:val="center"/>
        <w:rPr>
          <w:rFonts w:ascii="Arial" w:hAnsi="Arial"/>
          <w:b/>
          <w:sz w:val="24"/>
          <w:szCs w:val="24"/>
        </w:rPr>
      </w:pPr>
      <w:r>
        <w:rPr>
          <w:rFonts w:ascii="Arial" w:hAnsi="Arial"/>
          <w:b/>
          <w:sz w:val="24"/>
          <w:szCs w:val="24"/>
        </w:rPr>
        <w:t>§ 1</w:t>
      </w:r>
      <w:r>
        <w:rPr>
          <w:rFonts w:ascii="Arial" w:hAnsi="Arial"/>
          <w:b/>
          <w:sz w:val="24"/>
          <w:szCs w:val="24"/>
        </w:rPr>
        <w:t>1</w:t>
      </w:r>
    </w:p>
    <w:p>
      <w:pPr>
        <w:pStyle w:val="Tretekstu"/>
        <w:jc w:val="center"/>
        <w:rPr>
          <w:rFonts w:ascii="Arial" w:hAnsi="Arial"/>
          <w:b/>
          <w:color w:val="1C1C1C"/>
          <w:sz w:val="24"/>
          <w:szCs w:val="24"/>
        </w:rPr>
      </w:pPr>
      <w:r>
        <w:rPr>
          <w:rFonts w:ascii="Arial" w:hAnsi="Arial"/>
          <w:b/>
          <w:color w:val="1C1C1C"/>
          <w:sz w:val="24"/>
          <w:szCs w:val="24"/>
        </w:rPr>
        <w:t>Kontakt z osobami trzecimi</w:t>
      </w:r>
    </w:p>
    <w:p>
      <w:pPr>
        <w:pStyle w:val="Tretekstu"/>
        <w:numPr>
          <w:ilvl w:val="0"/>
          <w:numId w:val="9"/>
        </w:numPr>
        <w:tabs>
          <w:tab w:val="clear" w:pos="709"/>
          <w:tab w:val="left" w:pos="0" w:leader="none"/>
        </w:tabs>
        <w:spacing w:lineRule="atLeast" w:line="240" w:before="0" w:after="0"/>
        <w:ind w:left="707" w:hanging="283"/>
        <w:jc w:val="left"/>
        <w:rPr>
          <w:rFonts w:ascii="Arial" w:hAnsi="Arial"/>
          <w:color w:val="1C1C1C"/>
          <w:sz w:val="24"/>
          <w:szCs w:val="24"/>
        </w:rPr>
      </w:pPr>
      <w:r>
        <w:rPr>
          <w:rFonts w:ascii="Arial" w:hAnsi="Arial"/>
          <w:color w:val="1C1C1C"/>
          <w:sz w:val="24"/>
          <w:szCs w:val="24"/>
        </w:rPr>
        <w:t>Do odwołania należy ograniczyć bezpośredni kontakt z osobami trzecimi do niezbędnego minimum.</w:t>
      </w:r>
    </w:p>
    <w:p>
      <w:pPr>
        <w:pStyle w:val="Tretekstu"/>
        <w:numPr>
          <w:ilvl w:val="0"/>
          <w:numId w:val="9"/>
        </w:numPr>
        <w:tabs>
          <w:tab w:val="clear" w:pos="709"/>
          <w:tab w:val="left" w:pos="0" w:leader="none"/>
        </w:tabs>
        <w:spacing w:lineRule="atLeast" w:line="240" w:before="0" w:after="0"/>
        <w:ind w:left="707" w:hanging="283"/>
        <w:jc w:val="left"/>
        <w:rPr>
          <w:rFonts w:ascii="Arial" w:hAnsi="Arial"/>
          <w:color w:val="1C1C1C"/>
          <w:sz w:val="24"/>
          <w:szCs w:val="24"/>
        </w:rPr>
      </w:pPr>
      <w:r>
        <w:rPr>
          <w:rFonts w:ascii="Arial" w:hAnsi="Arial"/>
          <w:color w:val="1C1C1C"/>
          <w:sz w:val="24"/>
          <w:szCs w:val="24"/>
        </w:rPr>
        <w:t xml:space="preserve">W przypadku konieczności bezpośredniego kontaktu z osobą trzecią np. z listonoszem bądź kurierem, pracownik szkoły powinien pamiętać o konieczności zachowania,w miarę możliwości, odległości co najmniej </w:t>
      </w:r>
      <w:r>
        <w:rPr>
          <w:rFonts w:ascii="Arial" w:hAnsi="Arial"/>
          <w:color w:val="1C1C1C"/>
          <w:sz w:val="24"/>
          <w:szCs w:val="24"/>
        </w:rPr>
        <w:t>1,5</w:t>
      </w:r>
      <w:r>
        <w:rPr>
          <w:rFonts w:ascii="Arial" w:hAnsi="Arial"/>
          <w:color w:val="1C1C1C"/>
          <w:sz w:val="24"/>
          <w:szCs w:val="24"/>
        </w:rPr>
        <w:t xml:space="preserve"> m, a także o skorzystaniu ze środków ochrony osobistej – rękawiczek oraz maseczki ochronnej lub przyłbicy. Osoby trzecie nie powinny mieć bezpośredniego kontaktu z uczniami.</w:t>
      </w:r>
    </w:p>
    <w:p>
      <w:pPr>
        <w:pStyle w:val="Tretekstu"/>
        <w:numPr>
          <w:ilvl w:val="0"/>
          <w:numId w:val="9"/>
        </w:numPr>
        <w:tabs>
          <w:tab w:val="clear" w:pos="709"/>
          <w:tab w:val="left" w:pos="0" w:leader="none"/>
        </w:tabs>
        <w:spacing w:lineRule="atLeast" w:line="240" w:before="0" w:after="0"/>
        <w:ind w:left="707" w:hanging="283"/>
        <w:jc w:val="left"/>
        <w:rPr>
          <w:rFonts w:ascii="Arial" w:hAnsi="Arial"/>
          <w:color w:val="1C1C1C"/>
          <w:sz w:val="24"/>
          <w:szCs w:val="24"/>
        </w:rPr>
      </w:pPr>
      <w:r>
        <w:rPr>
          <w:rFonts w:ascii="Arial" w:hAnsi="Arial"/>
          <w:color w:val="1C1C1C"/>
          <w:sz w:val="24"/>
          <w:szCs w:val="24"/>
        </w:rPr>
        <w:t>Przebywanie osób spoza szkoły w budynku może mieć miejsce wyłącznie w wyznaczonym do tego obszarze: przedsionek (wejście główne) i tylko pod warunkiem korzystania ze środków ochrony osobistej (dezynfekcja rąk lub rękawiczki, osłona ust i nosa).</w:t>
      </w:r>
    </w:p>
    <w:p>
      <w:pPr>
        <w:pStyle w:val="Tretekstu"/>
        <w:numPr>
          <w:ilvl w:val="0"/>
          <w:numId w:val="9"/>
        </w:numPr>
        <w:tabs>
          <w:tab w:val="clear" w:pos="709"/>
          <w:tab w:val="left" w:pos="0" w:leader="none"/>
        </w:tabs>
        <w:spacing w:lineRule="atLeast" w:line="240"/>
        <w:ind w:left="707" w:hanging="283"/>
        <w:jc w:val="left"/>
        <w:rPr>
          <w:rFonts w:ascii="Arial" w:hAnsi="Arial"/>
          <w:color w:val="1C1C1C"/>
          <w:sz w:val="24"/>
          <w:szCs w:val="24"/>
        </w:rPr>
      </w:pPr>
      <w:r>
        <w:rPr>
          <w:rFonts w:ascii="Arial" w:hAnsi="Arial"/>
          <w:color w:val="1C1C1C"/>
          <w:sz w:val="24"/>
          <w:szCs w:val="24"/>
        </w:rPr>
        <w:t>Po każdym kontakcie z osobami trzecimi należy dezynfekować ręce. W przypadku</w:t>
        <w:br/>
        <w:t>stosowania rękawiczek powinny być one często zmieniane. Należy unikać dotykania twarzy i oczu w trakcie noszenia rękawiczek.</w:t>
      </w:r>
    </w:p>
    <w:p>
      <w:pPr>
        <w:pStyle w:val="Tretekstu"/>
        <w:spacing w:lineRule="auto" w:line="254"/>
        <w:ind w:left="360" w:right="0" w:hanging="0"/>
        <w:jc w:val="center"/>
        <w:rPr>
          <w:rFonts w:ascii="Arial" w:hAnsi="Arial"/>
          <w:color w:val="000000"/>
          <w:sz w:val="24"/>
          <w:szCs w:val="24"/>
        </w:rPr>
      </w:pPr>
      <w:r>
        <w:rPr>
          <w:rFonts w:ascii="Arial" w:hAnsi="Arial"/>
          <w:color w:val="000000"/>
          <w:sz w:val="24"/>
          <w:szCs w:val="24"/>
        </w:rPr>
        <w:br/>
      </w:r>
    </w:p>
    <w:p>
      <w:pPr>
        <w:pStyle w:val="Tretekstu"/>
        <w:spacing w:lineRule="auto" w:line="254"/>
        <w:ind w:left="0" w:right="0" w:hanging="0"/>
        <w:jc w:val="center"/>
        <w:rPr>
          <w:rFonts w:ascii="Arial" w:hAnsi="Arial"/>
          <w:sz w:val="24"/>
          <w:szCs w:val="24"/>
        </w:rPr>
      </w:pPr>
      <w:r>
        <w:rPr>
          <w:rFonts w:ascii="Arial" w:hAnsi="Arial"/>
          <w:b/>
          <w:sz w:val="24"/>
          <w:szCs w:val="24"/>
        </w:rPr>
        <w:t>§ 1</w:t>
      </w:r>
      <w:r>
        <w:rPr>
          <w:rFonts w:ascii="Arial" w:hAnsi="Arial"/>
          <w:b/>
          <w:sz w:val="24"/>
          <w:szCs w:val="24"/>
        </w:rPr>
        <w:t>2</w:t>
      </w:r>
    </w:p>
    <w:p>
      <w:pPr>
        <w:pStyle w:val="Tretekstu"/>
        <w:spacing w:lineRule="auto" w:line="254" w:before="0" w:after="0"/>
        <w:jc w:val="center"/>
        <w:rPr>
          <w:rFonts w:ascii="Arial" w:hAnsi="Arial"/>
          <w:b/>
          <w:sz w:val="24"/>
          <w:szCs w:val="24"/>
        </w:rPr>
      </w:pPr>
      <w:r>
        <w:rPr>
          <w:rFonts w:ascii="Arial" w:hAnsi="Arial"/>
          <w:b/>
          <w:sz w:val="24"/>
          <w:szCs w:val="24"/>
        </w:rPr>
        <w:t>Postępowanie w przypadku podejrzenia choroby zakaźnej u dziecka</w:t>
      </w:r>
    </w:p>
    <w:p>
      <w:pPr>
        <w:pStyle w:val="Tretekstu"/>
        <w:spacing w:lineRule="auto" w:line="254" w:before="0" w:after="0"/>
        <w:jc w:val="center"/>
        <w:rPr>
          <w:rFonts w:ascii="Arial" w:hAnsi="Arial"/>
          <w:b/>
          <w:sz w:val="24"/>
          <w:szCs w:val="24"/>
        </w:rPr>
      </w:pPr>
      <w:r>
        <w:rPr>
          <w:rFonts w:ascii="Arial" w:hAnsi="Arial"/>
          <w:b/>
          <w:sz w:val="24"/>
          <w:szCs w:val="24"/>
        </w:rPr>
      </w:r>
    </w:p>
    <w:p>
      <w:pPr>
        <w:pStyle w:val="Tretekstu"/>
        <w:spacing w:lineRule="auto" w:line="254"/>
        <w:rPr>
          <w:rFonts w:ascii="Arial" w:hAnsi="Arial"/>
          <w:sz w:val="24"/>
          <w:szCs w:val="24"/>
        </w:rPr>
      </w:pPr>
      <w:r>
        <w:rPr>
          <w:rFonts w:ascii="Arial" w:hAnsi="Arial"/>
          <w:sz w:val="24"/>
          <w:szCs w:val="24"/>
        </w:rPr>
        <w:t>1. Jeżeli rodzice dziecka zauważą niepokojące objawy u siebie lub swojego dziecka, nie mogą</w:t>
      </w:r>
      <w:r>
        <w:rPr>
          <w:rFonts w:ascii="Arial" w:hAnsi="Arial"/>
          <w:color w:val="000000"/>
          <w:sz w:val="24"/>
          <w:szCs w:val="24"/>
        </w:rPr>
        <w:t xml:space="preserve"> </w:t>
      </w:r>
      <w:r>
        <w:rPr>
          <w:rFonts w:ascii="Arial" w:hAnsi="Arial"/>
          <w:sz w:val="24"/>
          <w:szCs w:val="24"/>
        </w:rPr>
        <w:t>przychodzić do szkoły.</w:t>
      </w:r>
      <w:r>
        <w:rPr>
          <w:rFonts w:ascii="Arial" w:hAnsi="Arial"/>
          <w:color w:val="000000"/>
          <w:sz w:val="24"/>
          <w:szCs w:val="24"/>
        </w:rPr>
        <w:br/>
      </w:r>
      <w:r>
        <w:rPr>
          <w:rFonts w:ascii="Arial" w:hAnsi="Arial"/>
          <w:sz w:val="24"/>
          <w:szCs w:val="24"/>
        </w:rPr>
        <w:t>2. O podejrzeniu choroby zakaźnej muszą niezwłocznie poinformować dyrektora, a także</w:t>
      </w:r>
      <w:r>
        <w:rPr>
          <w:rFonts w:ascii="Arial" w:hAnsi="Arial"/>
          <w:color w:val="000000"/>
          <w:sz w:val="24"/>
          <w:szCs w:val="24"/>
        </w:rPr>
        <w:br/>
      </w:r>
      <w:r>
        <w:rPr>
          <w:rFonts w:ascii="Arial" w:hAnsi="Arial"/>
          <w:sz w:val="24"/>
          <w:szCs w:val="24"/>
        </w:rPr>
        <w:t>skontaktować się telefonicznie z Powiatową Stację Sanitarno-Epidemiologiczną</w:t>
      </w:r>
      <w:r>
        <w:rPr>
          <w:rFonts w:ascii="Arial" w:hAnsi="Arial"/>
          <w:color w:val="000000"/>
          <w:sz w:val="24"/>
          <w:szCs w:val="24"/>
        </w:rPr>
        <w:br/>
      </w:r>
      <w:r>
        <w:rPr>
          <w:rFonts w:ascii="Arial" w:hAnsi="Arial"/>
          <w:sz w:val="24"/>
          <w:szCs w:val="24"/>
        </w:rPr>
        <w:t xml:space="preserve">w </w:t>
      </w:r>
      <w:r>
        <w:rPr>
          <w:rFonts w:ascii="Arial" w:hAnsi="Arial"/>
          <w:sz w:val="24"/>
          <w:szCs w:val="24"/>
        </w:rPr>
        <w:t>Węgrowie</w:t>
      </w:r>
      <w:r>
        <w:rPr>
          <w:rFonts w:ascii="Arial" w:hAnsi="Arial"/>
          <w:sz w:val="24"/>
          <w:szCs w:val="24"/>
        </w:rPr>
        <w:t xml:space="preserve"> lub oddziałem zakaźnym.</w:t>
        <w:br/>
        <w:t xml:space="preserve">3. Nauczyciel, który zauważył u dziecka oznaki choroby, w tym podwyższoną temperaturę ciała powyżej 38,0ºC niezwłocznie powiadamia </w:t>
      </w:r>
      <w:r>
        <w:rPr>
          <w:rFonts w:ascii="Arial" w:hAnsi="Arial"/>
          <w:sz w:val="24"/>
          <w:szCs w:val="24"/>
        </w:rPr>
        <w:t>wychowawcę klasy</w:t>
      </w:r>
      <w:r>
        <w:rPr>
          <w:rFonts w:ascii="Arial" w:hAnsi="Arial"/>
          <w:sz w:val="24"/>
          <w:szCs w:val="24"/>
        </w:rPr>
        <w:t>, który w porozumieniu z Dyrektorem szkoły kontaktuje się z rodzicami</w:t>
      </w:r>
      <w:r>
        <w:rPr>
          <w:rFonts w:ascii="Arial" w:hAnsi="Arial"/>
          <w:color w:val="000000"/>
          <w:sz w:val="24"/>
          <w:szCs w:val="24"/>
        </w:rPr>
        <w:t xml:space="preserve"> </w:t>
      </w:r>
      <w:r>
        <w:rPr>
          <w:rFonts w:ascii="Arial" w:hAnsi="Arial"/>
          <w:sz w:val="24"/>
          <w:szCs w:val="24"/>
        </w:rPr>
        <w:t xml:space="preserve">dziecka w celu odebrania ucznia ze szkoły. Do czasu przybycia rodziców </w:t>
      </w:r>
      <w:r>
        <w:rPr>
          <w:rFonts w:ascii="Arial" w:hAnsi="Arial"/>
          <w:sz w:val="24"/>
          <w:szCs w:val="24"/>
        </w:rPr>
        <w:t xml:space="preserve">należy odizolować </w:t>
      </w:r>
      <w:r>
        <w:rPr>
          <w:rFonts w:ascii="Arial" w:hAnsi="Arial"/>
          <w:sz w:val="24"/>
          <w:szCs w:val="24"/>
        </w:rPr>
        <w:t xml:space="preserve"> ucznia </w:t>
      </w:r>
      <w:r>
        <w:rPr>
          <w:rFonts w:ascii="Arial" w:hAnsi="Arial"/>
          <w:sz w:val="24"/>
          <w:szCs w:val="24"/>
        </w:rPr>
        <w:t xml:space="preserve">do wyznaczonego w sali miejsca, zapewniając 2 m odległości od innych osób lub </w:t>
      </w:r>
      <w:r>
        <w:rPr>
          <w:rFonts w:ascii="Arial" w:hAnsi="Arial"/>
          <w:sz w:val="24"/>
          <w:szCs w:val="24"/>
        </w:rPr>
        <w:t>umieszcza</w:t>
      </w:r>
      <w:r>
        <w:rPr>
          <w:rFonts w:ascii="Arial" w:hAnsi="Arial"/>
          <w:color w:val="000000"/>
          <w:sz w:val="24"/>
          <w:szCs w:val="24"/>
        </w:rPr>
        <w:t xml:space="preserve"> </w:t>
      </w:r>
      <w:r>
        <w:rPr>
          <w:rFonts w:ascii="Arial" w:hAnsi="Arial"/>
          <w:sz w:val="24"/>
          <w:szCs w:val="24"/>
        </w:rPr>
        <w:t>się w odrębnym pomieszczeniu.</w:t>
      </w:r>
      <w:r>
        <w:rPr>
          <w:rFonts w:ascii="Arial" w:hAnsi="Arial"/>
          <w:color w:val="000000"/>
          <w:sz w:val="24"/>
          <w:szCs w:val="24"/>
        </w:rPr>
        <w:br/>
      </w:r>
      <w:r>
        <w:rPr>
          <w:rFonts w:ascii="Arial" w:hAnsi="Arial"/>
          <w:sz w:val="24"/>
          <w:szCs w:val="24"/>
        </w:rPr>
        <w:t>4. W szkole jest przygotowane pomieszczenie, tzw. Izolatorium, służące do odizolowania</w:t>
      </w:r>
      <w:r>
        <w:rPr>
          <w:rFonts w:ascii="Arial" w:hAnsi="Arial"/>
          <w:color w:val="000000"/>
          <w:sz w:val="24"/>
          <w:szCs w:val="24"/>
        </w:rPr>
        <w:br/>
      </w:r>
      <w:r>
        <w:rPr>
          <w:rFonts w:ascii="Arial" w:hAnsi="Arial"/>
          <w:sz w:val="24"/>
          <w:szCs w:val="24"/>
        </w:rPr>
        <w:t>ucznia, u którego zaobserwowano podczas pobytu w szkole oznaki chorobowe.</w:t>
      </w:r>
      <w:r>
        <w:rPr>
          <w:rFonts w:ascii="Arial" w:hAnsi="Arial"/>
          <w:color w:val="000000"/>
          <w:sz w:val="24"/>
          <w:szCs w:val="24"/>
        </w:rPr>
        <w:br/>
      </w:r>
      <w:r>
        <w:rPr>
          <w:rFonts w:ascii="Arial" w:hAnsi="Arial"/>
          <w:sz w:val="24"/>
          <w:szCs w:val="24"/>
        </w:rPr>
        <w:t>5. Izolatorium to jest wyposażone w środki ochrony osobistej oraz środki do dezynfekcji.</w:t>
      </w:r>
      <w:r>
        <w:rPr>
          <w:rFonts w:ascii="Arial" w:hAnsi="Arial"/>
          <w:color w:val="000000"/>
          <w:sz w:val="24"/>
          <w:szCs w:val="24"/>
        </w:rPr>
        <w:br/>
      </w:r>
      <w:r>
        <w:rPr>
          <w:rFonts w:ascii="Arial" w:hAnsi="Arial"/>
          <w:sz w:val="24"/>
          <w:szCs w:val="24"/>
        </w:rPr>
        <w:t>6. W izolatorium dziecko przebywa pod opieką wyznaczonej przez Dyrektora osoby z</w:t>
      </w:r>
      <w:r>
        <w:rPr>
          <w:rFonts w:ascii="Arial" w:hAnsi="Arial"/>
          <w:color w:val="000000"/>
          <w:sz w:val="24"/>
          <w:szCs w:val="24"/>
        </w:rPr>
        <w:br/>
      </w:r>
      <w:r>
        <w:rPr>
          <w:rFonts w:ascii="Arial" w:hAnsi="Arial"/>
          <w:sz w:val="24"/>
          <w:szCs w:val="24"/>
        </w:rPr>
        <w:t>zapewnieniem minimum 2 m odległości, w oczekiwaniu na rodziców, którzy muszą jak</w:t>
      </w:r>
      <w:r>
        <w:rPr>
          <w:rFonts w:ascii="Arial" w:hAnsi="Arial"/>
          <w:color w:val="000000"/>
          <w:sz w:val="24"/>
          <w:szCs w:val="24"/>
        </w:rPr>
        <w:br/>
      </w:r>
      <w:r>
        <w:rPr>
          <w:rFonts w:ascii="Arial" w:hAnsi="Arial"/>
          <w:sz w:val="24"/>
          <w:szCs w:val="24"/>
        </w:rPr>
        <w:t>najszybciej odebrać dziecko ze szkoły.</w:t>
      </w:r>
      <w:r>
        <w:rPr>
          <w:rFonts w:ascii="Arial" w:hAnsi="Arial"/>
          <w:color w:val="000000"/>
          <w:sz w:val="24"/>
          <w:szCs w:val="24"/>
        </w:rPr>
        <w:br/>
      </w:r>
      <w:r>
        <w:rPr>
          <w:rFonts w:ascii="Arial" w:hAnsi="Arial"/>
          <w:sz w:val="24"/>
          <w:szCs w:val="24"/>
        </w:rPr>
        <w:t>7. O zaistniałej sytuacji dyrektor lub inna wyznaczona osoba niezwłocznie powiadamia</w:t>
      </w:r>
      <w:r>
        <w:rPr>
          <w:rFonts w:ascii="Arial" w:hAnsi="Arial"/>
          <w:color w:val="000000"/>
          <w:sz w:val="24"/>
          <w:szCs w:val="24"/>
        </w:rPr>
        <w:br/>
      </w:r>
      <w:r>
        <w:rPr>
          <w:rFonts w:ascii="Arial" w:hAnsi="Arial"/>
          <w:sz w:val="24"/>
          <w:szCs w:val="24"/>
        </w:rPr>
        <w:t xml:space="preserve">rodziców dziecka, Powiatową Stację Sanitarno-Epidemiologiczną w </w:t>
      </w:r>
      <w:r>
        <w:rPr>
          <w:rFonts w:ascii="Arial" w:hAnsi="Arial"/>
          <w:sz w:val="24"/>
          <w:szCs w:val="24"/>
        </w:rPr>
        <w:t>Węgrowie</w:t>
      </w:r>
      <w:r>
        <w:rPr>
          <w:rFonts w:ascii="Arial" w:hAnsi="Arial"/>
          <w:sz w:val="24"/>
          <w:szCs w:val="24"/>
        </w:rPr>
        <w:t xml:space="preserve"> oraz organ</w:t>
      </w:r>
      <w:r>
        <w:rPr>
          <w:rFonts w:ascii="Arial" w:hAnsi="Arial"/>
          <w:color w:val="000000"/>
          <w:sz w:val="24"/>
          <w:szCs w:val="24"/>
        </w:rPr>
        <w:br/>
      </w:r>
      <w:r>
        <w:rPr>
          <w:rFonts w:ascii="Arial" w:hAnsi="Arial"/>
          <w:sz w:val="24"/>
          <w:szCs w:val="24"/>
        </w:rPr>
        <w:t>prowadzący szkołę.</w:t>
      </w:r>
      <w:r>
        <w:rPr>
          <w:rFonts w:ascii="Arial" w:hAnsi="Arial"/>
          <w:color w:val="000000"/>
          <w:sz w:val="24"/>
          <w:szCs w:val="24"/>
        </w:rPr>
        <w:br/>
      </w:r>
      <w:r>
        <w:rPr>
          <w:rFonts w:ascii="Arial" w:hAnsi="Arial"/>
          <w:sz w:val="24"/>
          <w:szCs w:val="24"/>
        </w:rPr>
        <w:t>8. Dalsze kroki podejmuje dyrektor w porozumieniu z organem prowadzącym, Powiatową</w:t>
      </w:r>
      <w:r>
        <w:rPr>
          <w:rFonts w:ascii="Arial" w:hAnsi="Arial"/>
          <w:color w:val="000000"/>
          <w:sz w:val="24"/>
          <w:szCs w:val="24"/>
        </w:rPr>
        <w:br/>
      </w:r>
      <w:r>
        <w:rPr>
          <w:rFonts w:ascii="Arial" w:hAnsi="Arial"/>
          <w:sz w:val="24"/>
          <w:szCs w:val="24"/>
        </w:rPr>
        <w:t xml:space="preserve">Stacją Sanitarno-Epidemiologiczną w </w:t>
      </w:r>
      <w:r>
        <w:rPr>
          <w:rFonts w:ascii="Arial" w:hAnsi="Arial"/>
          <w:sz w:val="24"/>
          <w:szCs w:val="24"/>
        </w:rPr>
        <w:t>Węgrowie</w:t>
      </w:r>
      <w:r>
        <w:rPr>
          <w:rFonts w:ascii="Arial" w:hAnsi="Arial"/>
          <w:sz w:val="24"/>
          <w:szCs w:val="24"/>
        </w:rPr>
        <w:t>, zaś o podjętych działaniach niezwłoczne</w:t>
      </w:r>
      <w:r>
        <w:rPr>
          <w:rFonts w:ascii="Arial" w:hAnsi="Arial"/>
          <w:color w:val="000000"/>
          <w:sz w:val="24"/>
          <w:szCs w:val="24"/>
        </w:rPr>
        <w:br/>
      </w:r>
      <w:r>
        <w:rPr>
          <w:rFonts w:ascii="Arial" w:hAnsi="Arial"/>
          <w:sz w:val="24"/>
          <w:szCs w:val="24"/>
        </w:rPr>
        <w:t>informuje rodziców i pracowników szkoły.</w:t>
      </w:r>
      <w:r>
        <w:rPr>
          <w:rFonts w:ascii="Arial" w:hAnsi="Arial"/>
          <w:color w:val="000000"/>
          <w:sz w:val="24"/>
          <w:szCs w:val="24"/>
        </w:rPr>
        <w:br/>
      </w:r>
      <w:r>
        <w:rPr>
          <w:rFonts w:ascii="Arial" w:hAnsi="Arial"/>
          <w:sz w:val="24"/>
          <w:szCs w:val="24"/>
        </w:rPr>
        <w:t>9. Obszar, w którym przebywał i poruszał się uczeń należy poddać gruntownemu</w:t>
      </w:r>
      <w:r>
        <w:rPr>
          <w:rFonts w:ascii="Arial" w:hAnsi="Arial"/>
          <w:color w:val="000000"/>
          <w:sz w:val="24"/>
          <w:szCs w:val="24"/>
        </w:rPr>
        <w:br/>
      </w:r>
      <w:r>
        <w:rPr>
          <w:rFonts w:ascii="Arial" w:hAnsi="Arial"/>
          <w:sz w:val="24"/>
          <w:szCs w:val="24"/>
        </w:rPr>
        <w:t>sprzątaniu, zgodnie z funkcjonującymi w szkole procedurami oraz zdezynfekować</w:t>
      </w:r>
      <w:r>
        <w:rPr>
          <w:rFonts w:ascii="Arial" w:hAnsi="Arial"/>
          <w:color w:val="000000"/>
          <w:sz w:val="24"/>
          <w:szCs w:val="24"/>
        </w:rPr>
        <w:br/>
      </w:r>
      <w:r>
        <w:rPr>
          <w:rFonts w:ascii="Arial" w:hAnsi="Arial"/>
          <w:sz w:val="24"/>
          <w:szCs w:val="24"/>
        </w:rPr>
        <w:t>powierzchnie dotykowe (klamki, poręcze, uchwyty itp.).</w:t>
      </w:r>
      <w:r>
        <w:rPr>
          <w:rFonts w:ascii="Arial" w:hAnsi="Arial"/>
          <w:color w:val="000000"/>
          <w:sz w:val="24"/>
          <w:szCs w:val="24"/>
        </w:rPr>
        <w:br/>
      </w:r>
      <w:r>
        <w:rPr>
          <w:rFonts w:ascii="Arial" w:hAnsi="Arial"/>
          <w:sz w:val="24"/>
          <w:szCs w:val="24"/>
        </w:rPr>
        <w:t>10. Należy ustalić liczbę osób przebywających w tym samym czasie w części/częściach</w:t>
      </w:r>
      <w:r>
        <w:rPr>
          <w:rFonts w:ascii="Arial" w:hAnsi="Arial"/>
          <w:color w:val="000000"/>
          <w:sz w:val="24"/>
          <w:szCs w:val="24"/>
        </w:rPr>
        <w:br/>
      </w:r>
      <w:r>
        <w:rPr>
          <w:rFonts w:ascii="Arial" w:hAnsi="Arial"/>
          <w:sz w:val="24"/>
          <w:szCs w:val="24"/>
        </w:rPr>
        <w:t>placówki, w których przebywało dziecko podejrzane o zakażenie i zastosować się</w:t>
      </w:r>
      <w:r>
        <w:rPr>
          <w:rFonts w:ascii="Arial" w:hAnsi="Arial"/>
          <w:color w:val="000000"/>
          <w:sz w:val="24"/>
          <w:szCs w:val="24"/>
        </w:rPr>
        <w:br/>
      </w:r>
      <w:r>
        <w:rPr>
          <w:rFonts w:ascii="Arial" w:hAnsi="Arial"/>
          <w:sz w:val="24"/>
          <w:szCs w:val="24"/>
        </w:rPr>
        <w:t>do wytycznych GIS odnoszących się do osób, które miały kontakt z zakażonym.</w:t>
      </w:r>
    </w:p>
    <w:p>
      <w:pPr>
        <w:pStyle w:val="Tretekstu"/>
        <w:spacing w:lineRule="auto" w:line="254"/>
        <w:ind w:left="360" w:right="0" w:hanging="0"/>
        <w:jc w:val="center"/>
        <w:rPr>
          <w:rFonts w:ascii="Arial" w:hAnsi="Arial"/>
          <w:sz w:val="24"/>
          <w:szCs w:val="24"/>
        </w:rPr>
      </w:pPr>
      <w:r>
        <w:rPr>
          <w:rFonts w:ascii="Arial" w:hAnsi="Arial"/>
          <w:color w:val="000000"/>
          <w:sz w:val="24"/>
          <w:szCs w:val="24"/>
        </w:rPr>
        <w:br/>
      </w:r>
      <w:r>
        <w:rPr>
          <w:rFonts w:ascii="Arial" w:hAnsi="Arial"/>
          <w:b/>
          <w:sz w:val="24"/>
          <w:szCs w:val="24"/>
        </w:rPr>
        <w:t>§ 1</w:t>
      </w:r>
      <w:r>
        <w:rPr>
          <w:rFonts w:ascii="Arial" w:hAnsi="Arial"/>
          <w:b/>
          <w:sz w:val="24"/>
          <w:szCs w:val="24"/>
        </w:rPr>
        <w:t>3</w:t>
      </w:r>
    </w:p>
    <w:p>
      <w:pPr>
        <w:pStyle w:val="Tretekstu"/>
        <w:spacing w:before="0" w:after="0"/>
        <w:jc w:val="center"/>
        <w:rPr>
          <w:rFonts w:ascii="Arial" w:hAnsi="Arial"/>
          <w:b/>
          <w:sz w:val="24"/>
          <w:szCs w:val="24"/>
        </w:rPr>
      </w:pPr>
      <w:r>
        <w:rPr>
          <w:rFonts w:ascii="Arial" w:hAnsi="Arial"/>
          <w:b/>
          <w:sz w:val="24"/>
          <w:szCs w:val="24"/>
        </w:rPr>
      </w:r>
    </w:p>
    <w:p>
      <w:pPr>
        <w:pStyle w:val="Tretekstu"/>
        <w:jc w:val="center"/>
        <w:rPr>
          <w:rFonts w:ascii="Arial" w:hAnsi="Arial"/>
          <w:b/>
          <w:sz w:val="24"/>
          <w:szCs w:val="24"/>
        </w:rPr>
      </w:pPr>
      <w:r>
        <w:rPr>
          <w:rFonts w:ascii="Arial" w:hAnsi="Arial"/>
          <w:b/>
          <w:sz w:val="24"/>
          <w:szCs w:val="24"/>
        </w:rPr>
        <w:t>Postępowanie w przypadku podejrzenia zakażenia u pracownika szkoły</w:t>
      </w:r>
    </w:p>
    <w:p>
      <w:pPr>
        <w:pStyle w:val="Tretekstu"/>
        <w:numPr>
          <w:ilvl w:val="0"/>
          <w:numId w:val="10"/>
        </w:numPr>
        <w:tabs>
          <w:tab w:val="clear" w:pos="709"/>
          <w:tab w:val="left" w:pos="0" w:leader="none"/>
        </w:tabs>
        <w:spacing w:before="0" w:after="0"/>
        <w:ind w:left="707" w:hanging="283"/>
        <w:jc w:val="left"/>
        <w:rPr>
          <w:rFonts w:ascii="Arial" w:hAnsi="Arial"/>
          <w:b/>
          <w:sz w:val="24"/>
          <w:szCs w:val="24"/>
        </w:rPr>
      </w:pPr>
      <w:r>
        <w:rPr>
          <w:rFonts w:ascii="Arial" w:hAnsi="Arial"/>
          <w:b w:val="false"/>
          <w:sz w:val="24"/>
          <w:szCs w:val="24"/>
        </w:rPr>
        <w:t>Pracownik przebywający w domu, w razie wystąpienia niepokojących objawów, nie</w:t>
      </w:r>
      <w:r>
        <w:rPr>
          <w:rFonts w:ascii="Arial" w:hAnsi="Arial"/>
          <w:b/>
          <w:sz w:val="24"/>
          <w:szCs w:val="24"/>
        </w:rPr>
        <w:br/>
      </w:r>
      <w:r>
        <w:rPr>
          <w:rFonts w:ascii="Arial" w:hAnsi="Arial"/>
          <w:b w:val="false"/>
          <w:sz w:val="24"/>
          <w:szCs w:val="24"/>
        </w:rPr>
        <w:t>powinien przychodzić do pracy.</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 xml:space="preserve">Pracownik o niepokojących objawach powinien niezwłocznie powiadomić dyrektora szkoły i skontaktować się z Powiatową Stację Sanitarno-Epidemiologiczną w </w:t>
      </w:r>
      <w:r>
        <w:rPr>
          <w:rFonts w:ascii="Arial" w:hAnsi="Arial"/>
          <w:b w:val="false"/>
          <w:sz w:val="24"/>
          <w:szCs w:val="24"/>
        </w:rPr>
        <w:t>Węgrowie</w:t>
      </w:r>
      <w:r>
        <w:rPr>
          <w:rFonts w:ascii="Arial" w:hAnsi="Arial"/>
          <w:b w:val="false"/>
          <w:sz w:val="24"/>
          <w:szCs w:val="24"/>
        </w:rPr>
        <w:t>, oddziałem zakaźnym szpitala, a w razie pogarszającego się stanu zdrowia zadzwonić na pogotowie pod numer 999 lub 112.</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Jeśli stan choroby ujawni się podczas pracy w szkole, pracownik natychmiast powiadamia dyrektora lub osoby uprawnione i izoluje się od osób .</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Dyrektor szkoły powiadamia o sytuacji, o której mowa w p.2, odpowiednie służby</w:t>
        <w:br/>
        <w:t>sanitarne, medyczne i organ prowadzący.</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W pomieszczeniu pełniącym rolę izolatorium  nie mogą przebywać inne osoby.</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Pracownik z podejrzeniem zachorowania, o ile jej/jego stan zdrowia na to pozwoli, będzie przebywać w wyznaczonym pomieszczeniu sam do czasu przybycia odpowiednich służb.</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Obszar, w którym poruszał się i przebywał pracownik, należy poddać gruntownemu</w:t>
        <w:br/>
        <w:t>sprzątaniu oraz zdezynfekować powierzchnie dotykowe (klamki, poręcze, uchwyty itp.)</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Należy stosować się do zaleceń inspekcji sanitarnej przy ustaleniu, czy należy wdrożyć dodatkowe procedury biorąc pod uwagę zaistniały przypadek.</w:t>
      </w:r>
    </w:p>
    <w:p>
      <w:pPr>
        <w:pStyle w:val="Tretekstu"/>
        <w:numPr>
          <w:ilvl w:val="0"/>
          <w:numId w:val="10"/>
        </w:numPr>
        <w:tabs>
          <w:tab w:val="clear" w:pos="709"/>
          <w:tab w:val="left" w:pos="0" w:leader="none"/>
        </w:tabs>
        <w:spacing w:before="0" w:after="0"/>
        <w:ind w:left="707" w:hanging="283"/>
        <w:jc w:val="left"/>
        <w:rPr>
          <w:rFonts w:ascii="Arial" w:hAnsi="Arial"/>
          <w:b w:val="false"/>
          <w:sz w:val="24"/>
          <w:szCs w:val="24"/>
        </w:rPr>
      </w:pPr>
      <w:r>
        <w:rPr>
          <w:rFonts w:ascii="Arial" w:hAnsi="Arial"/>
          <w:b w:val="false"/>
          <w:sz w:val="24"/>
          <w:szCs w:val="24"/>
        </w:rPr>
        <w:t>Zalecane jest ustalenie listy osób przebywających w tym samym czasie w części budynku, w których przebywała osoba podejrzana o zakażenie.</w:t>
      </w:r>
    </w:p>
    <w:p>
      <w:pPr>
        <w:pStyle w:val="Tretekstu"/>
        <w:numPr>
          <w:ilvl w:val="0"/>
          <w:numId w:val="10"/>
        </w:numPr>
        <w:tabs>
          <w:tab w:val="clear" w:pos="709"/>
          <w:tab w:val="left" w:pos="0" w:leader="none"/>
        </w:tabs>
        <w:ind w:left="707" w:hanging="283"/>
        <w:jc w:val="left"/>
        <w:rPr>
          <w:rFonts w:ascii="Arial" w:hAnsi="Arial"/>
          <w:sz w:val="24"/>
          <w:szCs w:val="24"/>
        </w:rPr>
      </w:pPr>
      <w:r>
        <w:rPr>
          <w:rFonts w:ascii="Arial" w:hAnsi="Arial"/>
          <w:sz w:val="24"/>
          <w:szCs w:val="24"/>
        </w:rPr>
        <w:t xml:space="preserve">O zaistniałym przypadku choroby lub podejrzeniu zarażenia należy powiadomić wszystkie wskazane przez Powiatową Stację Sanitarno-Epidemiologiczną w </w:t>
      </w:r>
      <w:r>
        <w:rPr>
          <w:rFonts w:ascii="Arial" w:hAnsi="Arial"/>
          <w:sz w:val="24"/>
          <w:szCs w:val="24"/>
        </w:rPr>
        <w:t>Węgrowie</w:t>
      </w:r>
      <w:r>
        <w:rPr>
          <w:rFonts w:ascii="Arial" w:hAnsi="Arial"/>
          <w:sz w:val="24"/>
          <w:szCs w:val="24"/>
        </w:rPr>
        <w:t xml:space="preserve"> osoby.</w:t>
      </w:r>
    </w:p>
    <w:p>
      <w:pPr>
        <w:pStyle w:val="Tretekstu"/>
        <w:rPr>
          <w:rFonts w:ascii="Arial" w:hAnsi="Arial"/>
          <w:sz w:val="24"/>
          <w:szCs w:val="24"/>
        </w:rPr>
      </w:pPr>
      <w:r>
        <w:rPr>
          <w:rFonts w:ascii="Arial" w:hAnsi="Arial"/>
          <w:sz w:val="24"/>
          <w:szCs w:val="24"/>
        </w:rPr>
      </w:r>
    </w:p>
    <w:p>
      <w:pPr>
        <w:pStyle w:val="Tretekstu"/>
        <w:spacing w:lineRule="auto" w:line="254"/>
        <w:jc w:val="center"/>
        <w:rPr>
          <w:rFonts w:ascii="Arial" w:hAnsi="Arial"/>
          <w:b/>
          <w:sz w:val="24"/>
          <w:szCs w:val="24"/>
        </w:rPr>
      </w:pPr>
      <w:r>
        <w:rPr>
          <w:rFonts w:ascii="Arial" w:hAnsi="Arial"/>
          <w:b/>
          <w:sz w:val="24"/>
          <w:szCs w:val="24"/>
        </w:rPr>
        <w:t>§ 1</w:t>
      </w:r>
      <w:r>
        <w:rPr>
          <w:rFonts w:ascii="Arial" w:hAnsi="Arial"/>
          <w:b/>
          <w:sz w:val="24"/>
          <w:szCs w:val="24"/>
        </w:rPr>
        <w:t>4</w:t>
      </w:r>
    </w:p>
    <w:p>
      <w:pPr>
        <w:pStyle w:val="Tretekstu"/>
        <w:jc w:val="center"/>
        <w:rPr>
          <w:rFonts w:ascii="Arial" w:hAnsi="Arial"/>
          <w:sz w:val="24"/>
          <w:szCs w:val="24"/>
        </w:rPr>
      </w:pPr>
      <w:r>
        <w:rPr>
          <w:rFonts w:ascii="Arial" w:hAnsi="Arial"/>
          <w:sz w:val="24"/>
          <w:szCs w:val="24"/>
        </w:rPr>
        <w:t> </w:t>
      </w:r>
      <w:r>
        <w:rPr>
          <w:rFonts w:ascii="Arial" w:hAnsi="Arial"/>
          <w:b/>
          <w:sz w:val="24"/>
          <w:szCs w:val="24"/>
        </w:rPr>
        <w:t>Postępowanie z pomieszczeniami, w przypadku podejrzenia zakażenia u ucznia lub pracownika</w:t>
      </w:r>
    </w:p>
    <w:p>
      <w:pPr>
        <w:pStyle w:val="Tretekstu"/>
        <w:rPr>
          <w:rFonts w:ascii="Arial" w:hAnsi="Arial"/>
          <w:sz w:val="24"/>
          <w:szCs w:val="24"/>
        </w:rPr>
      </w:pPr>
      <w:r>
        <w:rPr>
          <w:rFonts w:ascii="Arial" w:hAnsi="Arial"/>
          <w:sz w:val="24"/>
          <w:szCs w:val="24"/>
        </w:rPr>
        <w:t xml:space="preserve">Jeżeli objawy wskazują na możliwość zarażenia SARS-CoV-2 (infekcja górnych dróg </w:t>
      </w:r>
      <w:r>
        <w:rPr>
          <w:rFonts w:ascii="Arial" w:hAnsi="Arial"/>
          <w:sz w:val="24"/>
          <w:szCs w:val="24"/>
        </w:rPr>
        <w:t xml:space="preserve">oddechowych, wysoka gorączka, kaszel), należy o tym fakcie poinformować Powiatową Stację Sanitarno-Epidemiologiczną w </w:t>
      </w:r>
      <w:r>
        <w:rPr>
          <w:rFonts w:ascii="Arial" w:hAnsi="Arial"/>
          <w:sz w:val="24"/>
          <w:szCs w:val="24"/>
        </w:rPr>
        <w:t>Węgrowie</w:t>
      </w:r>
      <w:r>
        <w:rPr>
          <w:rFonts w:ascii="Arial" w:hAnsi="Arial"/>
          <w:sz w:val="24"/>
          <w:szCs w:val="24"/>
        </w:rPr>
        <w:t xml:space="preserve"> i postępować według jej dalszych zaleceń. Jeśli wynik testu ucznia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pPr>
        <w:pStyle w:val="Tretekstu"/>
        <w:rPr>
          <w:rFonts w:ascii="Arial" w:hAnsi="Arial"/>
          <w:color w:val="000000"/>
          <w:sz w:val="24"/>
          <w:szCs w:val="24"/>
        </w:rPr>
      </w:pPr>
      <w:r>
        <w:rPr>
          <w:rFonts w:ascii="Arial" w:hAnsi="Arial"/>
          <w:color w:val="000000"/>
          <w:sz w:val="24"/>
          <w:szCs w:val="24"/>
        </w:rPr>
      </w:r>
    </w:p>
    <w:p>
      <w:pPr>
        <w:pStyle w:val="Tretekstu"/>
        <w:jc w:val="center"/>
        <w:rPr>
          <w:rFonts w:ascii="Arial" w:hAnsi="Arial"/>
          <w:b/>
          <w:color w:val="000000"/>
          <w:sz w:val="24"/>
          <w:szCs w:val="24"/>
        </w:rPr>
      </w:pPr>
      <w:r>
        <w:rPr>
          <w:rFonts w:ascii="Arial" w:hAnsi="Arial"/>
          <w:b/>
          <w:color w:val="000000"/>
          <w:sz w:val="24"/>
          <w:szCs w:val="24"/>
        </w:rPr>
        <w:t>§1</w:t>
      </w:r>
      <w:r>
        <w:rPr>
          <w:rFonts w:ascii="Arial" w:hAnsi="Arial"/>
          <w:b/>
          <w:color w:val="000000"/>
          <w:sz w:val="24"/>
          <w:szCs w:val="24"/>
        </w:rPr>
        <w:t>5</w:t>
      </w:r>
    </w:p>
    <w:p>
      <w:pPr>
        <w:pStyle w:val="Tretekstu"/>
        <w:jc w:val="center"/>
        <w:rPr>
          <w:rFonts w:ascii="Arial" w:hAnsi="Arial"/>
          <w:b/>
          <w:sz w:val="24"/>
          <w:szCs w:val="24"/>
        </w:rPr>
      </w:pPr>
      <w:r>
        <w:rPr>
          <w:rFonts w:ascii="Arial" w:hAnsi="Arial"/>
          <w:b/>
          <w:sz w:val="24"/>
          <w:szCs w:val="24"/>
        </w:rPr>
        <w:t>Postanowienia końcowe</w:t>
      </w:r>
    </w:p>
    <w:p>
      <w:pPr>
        <w:pStyle w:val="Tretekstu"/>
        <w:numPr>
          <w:ilvl w:val="0"/>
          <w:numId w:val="11"/>
        </w:numPr>
        <w:tabs>
          <w:tab w:val="clear" w:pos="709"/>
          <w:tab w:val="left" w:pos="0" w:leader="none"/>
        </w:tabs>
        <w:spacing w:before="0" w:after="0"/>
        <w:ind w:left="707" w:hanging="283"/>
        <w:rPr>
          <w:rFonts w:ascii="Arial" w:hAnsi="Arial"/>
          <w:sz w:val="24"/>
          <w:szCs w:val="24"/>
        </w:rPr>
      </w:pPr>
      <w:r>
        <w:rPr>
          <w:rFonts w:ascii="Arial" w:hAnsi="Arial"/>
          <w:sz w:val="24"/>
          <w:szCs w:val="24"/>
        </w:rPr>
        <w:t>Procedura wchodzi w życie z dniem 1.09.2020 r. i obowiązuje do odwołania.</w:t>
      </w:r>
    </w:p>
    <w:p>
      <w:pPr>
        <w:pStyle w:val="Tretekstu"/>
        <w:numPr>
          <w:ilvl w:val="0"/>
          <w:numId w:val="11"/>
        </w:numPr>
        <w:tabs>
          <w:tab w:val="clear" w:pos="709"/>
          <w:tab w:val="left" w:pos="0" w:leader="none"/>
        </w:tabs>
        <w:spacing w:before="0" w:after="0"/>
        <w:ind w:left="707" w:hanging="283"/>
        <w:rPr>
          <w:rFonts w:ascii="Arial" w:hAnsi="Arial"/>
          <w:sz w:val="24"/>
          <w:szCs w:val="24"/>
        </w:rPr>
      </w:pPr>
      <w:r>
        <w:rPr>
          <w:rFonts w:ascii="Arial" w:hAnsi="Arial"/>
          <w:sz w:val="24"/>
          <w:szCs w:val="24"/>
        </w:rPr>
        <w:t>Procedura może być modyfikowana.</w:t>
      </w:r>
    </w:p>
    <w:p>
      <w:pPr>
        <w:pStyle w:val="Tretekstu"/>
        <w:numPr>
          <w:ilvl w:val="0"/>
          <w:numId w:val="11"/>
        </w:numPr>
        <w:tabs>
          <w:tab w:val="clear" w:pos="709"/>
          <w:tab w:val="left" w:pos="0" w:leader="none"/>
        </w:tabs>
        <w:spacing w:before="0" w:after="0"/>
        <w:ind w:left="707" w:hanging="283"/>
        <w:rPr>
          <w:rFonts w:ascii="Arial" w:hAnsi="Arial"/>
          <w:sz w:val="24"/>
          <w:szCs w:val="24"/>
        </w:rPr>
      </w:pPr>
      <w:r>
        <w:rPr>
          <w:rFonts w:ascii="Arial" w:hAnsi="Arial"/>
          <w:sz w:val="24"/>
          <w:szCs w:val="24"/>
        </w:rPr>
        <w:t xml:space="preserve">Pracownicy szkoły zostali zapoznani z procedurą </w:t>
      </w:r>
      <w:r>
        <w:rPr>
          <w:rFonts w:ascii="Arial" w:hAnsi="Arial"/>
          <w:sz w:val="24"/>
          <w:szCs w:val="24"/>
        </w:rPr>
        <w:t>28</w:t>
      </w:r>
      <w:r>
        <w:rPr>
          <w:rFonts w:ascii="Arial" w:hAnsi="Arial"/>
          <w:sz w:val="24"/>
          <w:szCs w:val="24"/>
        </w:rPr>
        <w:t>.08.2020r.</w:t>
      </w:r>
    </w:p>
    <w:p>
      <w:pPr>
        <w:pStyle w:val="Tretekstu"/>
        <w:numPr>
          <w:ilvl w:val="0"/>
          <w:numId w:val="11"/>
        </w:numPr>
        <w:tabs>
          <w:tab w:val="clear" w:pos="709"/>
          <w:tab w:val="left" w:pos="0" w:leader="none"/>
        </w:tabs>
        <w:spacing w:before="0" w:after="0"/>
        <w:ind w:left="707" w:hanging="283"/>
        <w:rPr>
          <w:rFonts w:ascii="Arial" w:hAnsi="Arial"/>
          <w:sz w:val="24"/>
          <w:szCs w:val="24"/>
        </w:rPr>
      </w:pPr>
      <w:r>
        <w:rPr>
          <w:rFonts w:ascii="Arial" w:hAnsi="Arial"/>
          <w:sz w:val="24"/>
          <w:szCs w:val="24"/>
        </w:rPr>
        <w:t xml:space="preserve">Uczniowie  </w:t>
      </w:r>
      <w:r>
        <w:rPr>
          <w:rFonts w:ascii="Arial" w:hAnsi="Arial"/>
          <w:sz w:val="24"/>
          <w:szCs w:val="24"/>
        </w:rPr>
        <w:t xml:space="preserve">i rodzice </w:t>
      </w:r>
      <w:r>
        <w:rPr>
          <w:rFonts w:ascii="Arial" w:hAnsi="Arial"/>
          <w:sz w:val="24"/>
          <w:szCs w:val="24"/>
        </w:rPr>
        <w:t xml:space="preserve">zostaną zapoznani z procedurą przez </w:t>
      </w:r>
      <w:r>
        <w:rPr>
          <w:rFonts w:ascii="Arial" w:hAnsi="Arial"/>
          <w:sz w:val="24"/>
          <w:szCs w:val="24"/>
        </w:rPr>
        <w:t xml:space="preserve">dyrektora szkoły i </w:t>
      </w:r>
      <w:r>
        <w:rPr>
          <w:rFonts w:ascii="Arial" w:hAnsi="Arial"/>
          <w:sz w:val="24"/>
          <w:szCs w:val="24"/>
        </w:rPr>
        <w:t>wychowawców 01.09.2020r. Będzie ona również dostępna na stronie internetowej szkoły.</w:t>
      </w:r>
    </w:p>
    <w:p>
      <w:pPr>
        <w:pStyle w:val="Tretekstu"/>
        <w:numPr>
          <w:ilvl w:val="0"/>
          <w:numId w:val="11"/>
        </w:numPr>
        <w:tabs>
          <w:tab w:val="clear" w:pos="709"/>
          <w:tab w:val="left" w:pos="0" w:leader="none"/>
        </w:tabs>
        <w:spacing w:before="0" w:after="0"/>
        <w:ind w:left="707" w:hanging="283"/>
        <w:rPr>
          <w:rFonts w:ascii="Arial" w:hAnsi="Arial"/>
          <w:sz w:val="24"/>
          <w:szCs w:val="24"/>
        </w:rPr>
      </w:pPr>
      <w:r>
        <w:rPr>
          <w:rFonts w:ascii="Arial" w:hAnsi="Arial"/>
          <w:sz w:val="24"/>
          <w:szCs w:val="24"/>
        </w:rPr>
        <w:t xml:space="preserve">Jeżeli u ucznia wystąpią niepokojące objawy i zostanie mu zmierzona temperatura, </w:t>
      </w:r>
      <w:r>
        <w:rPr>
          <w:rFonts w:ascii="Arial" w:hAnsi="Arial"/>
          <w:sz w:val="24"/>
          <w:szCs w:val="24"/>
        </w:rPr>
        <w:t xml:space="preserve">odnotowuje się to w rejestrze pomiaru temperatury – Załącznik nr </w:t>
      </w:r>
      <w:r>
        <w:rPr>
          <w:rFonts w:ascii="Arial" w:hAnsi="Arial"/>
          <w:sz w:val="24"/>
          <w:szCs w:val="24"/>
        </w:rPr>
        <w:t>1</w:t>
      </w:r>
    </w:p>
    <w:p>
      <w:pPr>
        <w:pStyle w:val="Tretekstu"/>
        <w:numPr>
          <w:ilvl w:val="0"/>
          <w:numId w:val="11"/>
        </w:numPr>
        <w:tabs>
          <w:tab w:val="clear" w:pos="709"/>
          <w:tab w:val="left" w:pos="0" w:leader="none"/>
        </w:tabs>
        <w:spacing w:before="0" w:after="0"/>
        <w:ind w:left="707" w:hanging="283"/>
        <w:rPr>
          <w:rFonts w:ascii="Arial" w:hAnsi="Arial"/>
          <w:sz w:val="24"/>
          <w:szCs w:val="24"/>
        </w:rPr>
      </w:pPr>
      <w:r>
        <w:rPr>
          <w:rFonts w:ascii="Arial" w:hAnsi="Arial"/>
          <w:sz w:val="24"/>
          <w:szCs w:val="24"/>
        </w:rPr>
        <w:t>O wszelkich zmianach w procedurze będą niezwłocznie powiadamiane osoby zainteresowane.</w:t>
      </w:r>
    </w:p>
    <w:p>
      <w:pPr>
        <w:pStyle w:val="Tretekstu"/>
        <w:numPr>
          <w:ilvl w:val="0"/>
          <w:numId w:val="11"/>
        </w:numPr>
        <w:tabs>
          <w:tab w:val="clear" w:pos="709"/>
          <w:tab w:val="left" w:pos="0" w:leader="none"/>
        </w:tabs>
        <w:ind w:left="707" w:hanging="283"/>
        <w:rPr>
          <w:rFonts w:ascii="Arial" w:hAnsi="Arial"/>
          <w:sz w:val="24"/>
          <w:szCs w:val="24"/>
        </w:rPr>
      </w:pPr>
      <w:r>
        <w:rPr>
          <w:rFonts w:ascii="Arial" w:hAnsi="Arial"/>
          <w:sz w:val="24"/>
          <w:szCs w:val="24"/>
        </w:rPr>
        <w:t xml:space="preserve">Na drzwiach wejściowych i tablicy informacyjnej znajdują się aktualne numery telefonów do: organu prowadzącego, kuratora oświaty, stacji sanitarno-epidemiologicznej oraz służb </w:t>
      </w:r>
      <w:r>
        <w:rPr>
          <w:rFonts w:ascii="Arial" w:hAnsi="Arial"/>
          <w:sz w:val="24"/>
          <w:szCs w:val="24"/>
        </w:rPr>
        <w:t>medycznych, z którymi należy się kontaktować w przypadku stwierdzenia w szkole objawów chorobowych.</w:t>
      </w:r>
    </w:p>
    <w:p>
      <w:pPr>
        <w:pStyle w:val="Tretekstu"/>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Times New Roman">
    <w:charset w:val="ee"/>
    <w:family w:val="roman"/>
    <w:pitch w:val="variable"/>
  </w:font>
  <w:font w:name="Liberation Sans">
    <w:altName w:val="Arial"/>
    <w:charset w:val="ee"/>
    <w:family w:val="swiss"/>
    <w:pitch w:val="variable"/>
  </w:font>
  <w:font w:name="Arial">
    <w:charset w:val="ee"/>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ind w:left="720" w:hanging="360"/>
      </w:pPr>
      <w:rPr>
        <w:rFonts w:ascii="Times New Roman" w:hAnsi="Times New Roman" w:cs="Times New Roman"/>
        <w:lang w:bidi="pl-PL"/>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hAnsi="Times New Roman" w:eastAsia="NSimSu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1."/>
      <w:lvlJc w:val="left"/>
      <w:pPr>
        <w:ind w:left="720" w:hanging="360"/>
      </w:pPr>
      <w:rPr>
        <w:rFonts w:ascii="Times New Roman" w:hAnsi="Times New Roman" w:cs="Times New Roman"/>
        <w:lang w:bidi="pl-PL"/>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hAnsi="Times New Roman" w:eastAsia="NSimSu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Znakinumeracji">
    <w:name w:val="Znaki numeracji"/>
    <w:qFormat/>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9LVL1">
    <w:name w:val="WW_CharLFO9LVL1"/>
    <w:qFormat/>
    <w:rPr>
      <w:rFonts w:ascii="Times New Roman" w:hAnsi="Times New Roman" w:cs="Times New Roman"/>
      <w:lang w:bidi="pl-PL"/>
    </w:rPr>
  </w:style>
  <w:style w:type="character" w:styleId="WWCharLFO9LVL2">
    <w:name w:val="WW_CharLFO9LVL2"/>
    <w:qFormat/>
    <w:rPr>
      <w:rFonts w:ascii="Times New Roman" w:hAnsi="Times New Roman" w:cs="Times New Roman"/>
    </w:rPr>
  </w:style>
  <w:style w:type="character" w:styleId="WWCharLFO9LVL3">
    <w:name w:val="WW_CharLFO9LVL3"/>
    <w:qFormat/>
    <w:rPr>
      <w:rFonts w:ascii="Times New Roman" w:hAnsi="Times New Roman" w:eastAsia="NSimSun" w:cs="Times New Roman"/>
    </w:rPr>
  </w:style>
  <w:style w:type="character" w:styleId="WWCharLFO11LVL1">
    <w:name w:val="WW_CharLFO11LVL1"/>
    <w:qFormat/>
    <w:rPr>
      <w:rFonts w:ascii="Times New Roman" w:hAnsi="Times New Roman" w:cs="Times New Roman"/>
      <w:lang w:bidi="pl-PL"/>
    </w:rPr>
  </w:style>
  <w:style w:type="character" w:styleId="WWCharLFO11LVL2">
    <w:name w:val="WW_CharLFO11LVL2"/>
    <w:qFormat/>
    <w:rPr>
      <w:rFonts w:ascii="Times New Roman" w:hAnsi="Times New Roman" w:cs="Times New Roman"/>
    </w:rPr>
  </w:style>
  <w:style w:type="character" w:styleId="WWCharLFO11LVL3">
    <w:name w:val="WW_CharLFO11LVL3"/>
    <w:qFormat/>
    <w:rPr>
      <w:rFonts w:ascii="Times New Roman" w:hAnsi="Times New Roman" w:eastAsia="NSimSun"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ny">
    <w:name w:val="Normalny"/>
    <w:qFormat/>
    <w:pPr>
      <w:widowControl/>
      <w:suppressAutoHyphens w:val="true"/>
      <w:kinsoku w:val="true"/>
      <w:overflowPunct w:val="true"/>
      <w:autoSpaceDE w:val="true"/>
      <w:bidi w:val="0"/>
    </w:pPr>
    <w:rPr>
      <w:rFonts w:ascii="Liberation Serif" w:hAnsi="Liberation Serif" w:eastAsia="NSimSun" w:cs="Arial"/>
      <w:color w:val="auto"/>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s.gov.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212</TotalTime>
  <Application>LibreOffice/6.1.3.2$Windows_X86_64 LibreOffice_project/86daf60bf00efa86ad547e59e09d6bb77c699acb</Application>
  <Pages>10</Pages>
  <Words>3469</Words>
  <CharactersWithSpaces>25168</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2020-09-13T22:06:35Z</dcterms:created>
  <dc:creator/>
  <dc:description/>
  <dc:language>pl-PL</dc:language>
  <cp:lastModifiedBy/>
  <cp:lastPrinted>2020-09-14T14:12:40Z</cp:lastPrinted>
  <dcterms:modified xsi:type="dcterms:W3CDTF">2020-09-15T09:30:51Z</dcterms:modified>
  <cp:revision>32</cp:revision>
  <dc:subject/>
  <dc:title/>
</cp:coreProperties>
</file>